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C3BA4" w14:textId="77777777" w:rsidR="00CC6CBD" w:rsidRPr="00C130BB" w:rsidRDefault="00F937B5" w:rsidP="00C130BB">
      <w:pPr>
        <w:pStyle w:val="ae"/>
        <w:ind w:left="0"/>
        <w:jc w:val="right"/>
        <w:rPr>
          <w:b/>
          <w:bCs/>
          <w:sz w:val="26"/>
          <w:szCs w:val="26"/>
        </w:rPr>
      </w:pPr>
      <w:r>
        <w:rPr>
          <w:noProof/>
        </w:rPr>
        <mc:AlternateContent>
          <mc:Choice Requires="wps">
            <w:drawing>
              <wp:anchor distT="0" distB="0" distL="114300" distR="114300" simplePos="0" relativeHeight="251667456" behindDoc="0" locked="0" layoutInCell="1" allowOverlap="1" wp14:anchorId="7B26A6C5" wp14:editId="14D8C828">
                <wp:simplePos x="0" y="0"/>
                <wp:positionH relativeFrom="column">
                  <wp:posOffset>-198637</wp:posOffset>
                </wp:positionH>
                <wp:positionV relativeFrom="paragraph">
                  <wp:posOffset>-81471</wp:posOffset>
                </wp:positionV>
                <wp:extent cx="6791325" cy="9333039"/>
                <wp:effectExtent l="0" t="0" r="28575" b="2095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1325" cy="9333039"/>
                        </a:xfrm>
                        <a:prstGeom prst="rect">
                          <a:avLst/>
                        </a:prstGeom>
                        <a:noFill/>
                        <a:ln w="3175" algn="ctr">
                          <a:solidFill>
                            <a:srgbClr val="7F7F7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FB55D" id="Прямоугольник 3" o:spid="_x0000_s1026" style="position:absolute;margin-left:-15.65pt;margin-top:-6.4pt;width:534.75pt;height:73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" filled="f" strokecolor="#7f7f7f" strokeweight=".25pt"/>
            </w:pict>
          </mc:Fallback>
        </mc:AlternateContent>
      </w:r>
      <w:r w:rsidR="00205706">
        <w:t xml:space="preserve">      </w:t>
      </w:r>
      <w:r w:rsidR="00964ACD" w:rsidRPr="00964ACD">
        <w:t xml:space="preserve">  </w:t>
      </w:r>
    </w:p>
    <w:p w14:paraId="1DEA0DEF" w14:textId="3DB51689" w:rsidR="00F937B5" w:rsidRPr="00C130BB" w:rsidRDefault="00EB11F0" w:rsidP="00C130BB">
      <w:pPr>
        <w:pStyle w:val="ae"/>
        <w:ind w:left="0"/>
        <w:jc w:val="right"/>
        <w:rPr>
          <w:b/>
          <w:bCs/>
          <w:sz w:val="26"/>
          <w:szCs w:val="26"/>
        </w:rPr>
      </w:pPr>
      <w:r w:rsidRPr="00C130BB">
        <w:rPr>
          <w:b/>
          <w:bCs/>
          <w:noProof/>
          <w:sz w:val="26"/>
          <w:szCs w:val="26"/>
        </w:rPr>
        <mc:AlternateContent>
          <mc:Choice Requires="wpg">
            <w:drawing>
              <wp:anchor distT="0" distB="0" distL="114300" distR="114300" simplePos="0" relativeHeight="251658240" behindDoc="0" locked="0" layoutInCell="1" allowOverlap="1" wp14:anchorId="5B837248" wp14:editId="5CC4267F">
                <wp:simplePos x="0" y="0"/>
                <wp:positionH relativeFrom="column">
                  <wp:posOffset>55928</wp:posOffset>
                </wp:positionH>
                <wp:positionV relativeFrom="paragraph">
                  <wp:posOffset>3777273</wp:posOffset>
                </wp:positionV>
                <wp:extent cx="6479540" cy="47625"/>
                <wp:effectExtent l="0" t="0" r="35560" b="28575"/>
                <wp:wrapTopAndBottom/>
                <wp:docPr id="24" name="Группа 24"/>
                <wp:cNvGraphicFramePr/>
                <a:graphic xmlns:a="http://schemas.openxmlformats.org/drawingml/2006/main">
                  <a:graphicData uri="http://schemas.microsoft.com/office/word/2010/wordprocessingGroup">
                    <wpg:wgp>
                      <wpg:cNvGrpSpPr/>
                      <wpg:grpSpPr>
                        <a:xfrm>
                          <a:off x="0" y="0"/>
                          <a:ext cx="6479540" cy="47625"/>
                          <a:chOff x="0" y="0"/>
                          <a:chExt cx="6480000" cy="47767"/>
                        </a:xfrm>
                      </wpg:grpSpPr>
                      <wps:wsp>
                        <wps:cNvPr id="43" name="Прямая со стрелкой 21"/>
                        <wps:cNvCnPr>
                          <a:cxnSpLocks noChangeShapeType="1"/>
                        </wps:cNvCnPr>
                        <wps:spPr bwMode="auto">
                          <a:xfrm>
                            <a:off x="0" y="0"/>
                            <a:ext cx="6480000" cy="0"/>
                          </a:xfrm>
                          <a:prstGeom prst="straightConnector1">
                            <a:avLst/>
                          </a:prstGeom>
                          <a:noFill/>
                          <a:ln w="25400">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 name="Прямая со стрелкой 23"/>
                        <wps:cNvCnPr>
                          <a:cxnSpLocks noChangeShapeType="1"/>
                        </wps:cNvCnPr>
                        <wps:spPr bwMode="auto">
                          <a:xfrm>
                            <a:off x="0" y="47767"/>
                            <a:ext cx="6479540" cy="0"/>
                          </a:xfrm>
                          <a:prstGeom prst="bentConnector3">
                            <a:avLst>
                              <a:gd name="adj1" fmla="val 50000"/>
                            </a:avLst>
                          </a:prstGeom>
                          <a:noFill/>
                          <a:ln w="25400">
                            <a:solidFill>
                              <a:srgbClr val="C5E0B3"/>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anchor>
            </w:drawing>
          </mc:Choice>
          <mc:Fallback>
            <w:pict>
              <v:group w14:anchorId="05F835CF" id="Группа 24" o:spid="_x0000_s1026" style="position:absolute;margin-left:4.4pt;margin-top:297.4pt;width:510.2pt;height:3.75pt;z-index:251658240" coordsize="6480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">
                <v:shapetype id="_x0000_t32" coordsize="21600,21600" o:spt="32" o:oned="t" path="m,l21600,21600e" filled="f">
                  <v:path arrowok="t" fillok="f" o:connecttype="none"/>
                  <o:lock v:ext="edit" shapetype="t"/>
                </v:shapetype>
                <v:shape id="Прямая со стрелкой 21" o:spid="_x0000_s1027" type="#_x0000_t32" style="position:absolute;width:648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" strokecolor="#c5e0b3" strokeweight="2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23" o:spid="_x0000_s1028" type="#_x0000_t34" style="position:absolute;top:477;width:64795;height: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" strokecolor="#c5e0b3" strokeweight="2pt"/>
                <w10:wrap type="topAndBottom"/>
              </v:group>
            </w:pict>
          </mc:Fallback>
        </mc:AlternateContent>
      </w:r>
      <w:r w:rsidR="00C130BB" w:rsidRPr="00C130BB">
        <w:rPr>
          <w:b/>
          <w:bCs/>
          <w:sz w:val="26"/>
          <w:szCs w:val="26"/>
        </w:rPr>
        <w:t>Приложение 4</w:t>
      </w:r>
    </w:p>
    <w:bookmarkStart w:id="0" w:name="Наз"/>
    <w:p w14:paraId="37254864" w14:textId="77777777" w:rsidR="00502077" w:rsidRPr="00F937B5" w:rsidRDefault="00C130BB" w:rsidP="00F937B5">
      <w:pPr>
        <w:tabs>
          <w:tab w:val="clear" w:pos="1276"/>
        </w:tabs>
        <w:autoSpaceDE/>
        <w:autoSpaceDN/>
        <w:adjustRightInd/>
        <w:ind w:firstLine="0"/>
        <w:jc w:val="center"/>
        <w:rPr>
          <w:b/>
          <w:sz w:val="36"/>
          <w:szCs w:val="36"/>
        </w:rPr>
      </w:pPr>
      <w:sdt>
        <w:sdtPr>
          <w:rPr>
            <w:b/>
            <w:sz w:val="36"/>
            <w:szCs w:val="36"/>
          </w:rPr>
          <w:alias w:val="Категория"/>
          <w:tag w:val="Тип документа"/>
          <w:id w:val="-1017762827"/>
          <w:lock w:val="sdtLocked"/>
          <w:placeholder>
            <w:docPart w:val="78A6462BA89942348CC527CAA3DDA4B7"/>
          </w:placeholder>
          <w:comboBox>
            <w:listItem w:displayText="ПОЛИТИКА" w:value="ПОЛИТИКА"/>
            <w:listItem w:displayText="ПОЛОЖЕНИЕ" w:value="ПОЛОЖЕНИЕ"/>
            <w:listItem w:displayText="ПОЛОЖЕНИЕ О ВЗАИМОДЕЙСТВИИ МЕЖДУ ЮРИДИЧЕСКИМИ ЛИЦАМИ" w:value="ПОЛОЖЕНИЕ О ВЗАИМОДЕЙСТВИИ МЕЖДУ ЮРИДИЧЕСКИМИ ЛИЦАМИ"/>
            <w:listItem w:displayText="РЕГЛАМЕНТ" w:value="РЕГЛАМЕНТ"/>
            <w:listItem w:displayText="ИНСТРУКЦИЯ" w:value="ИНСТРУКЦИЯ"/>
            <w:listItem w:displayText="ПРАВИЛА" w:value="ПРАВИЛА"/>
            <w:listItem w:displayText="ПОРЯДОК" w:value="ПОРЯДОК"/>
            <w:listItem w:displayText="СТАНДАРТ" w:value="СТАНДАРТ"/>
            <w:listItem w:displayText="МЕТОДИЧЕСКИЕ УКАЗАНИЯ" w:value="МЕТОДИЧЕСКИЕ УКАЗАНИЯ"/>
            <w:listItem w:displayText="ПРОГРАММА" w:value="ПРОГРАММА"/>
            <w:listItem w:displayText="КОДЕКС" w:value="КОДЕКС"/>
          </w:comboBox>
        </w:sdtPr>
        <w:sdtEndPr/>
        <w:sdtContent>
          <w:r w:rsidR="00DD1BA0" w:rsidRPr="00F937B5">
            <w:rPr>
              <w:b/>
              <w:sz w:val="36"/>
              <w:szCs w:val="36"/>
            </w:rPr>
            <w:t>ПОЛИТИКА</w:t>
          </w:r>
        </w:sdtContent>
      </w:sdt>
    </w:p>
    <w:bookmarkEnd w:id="0"/>
    <w:p w14:paraId="2C56F181" w14:textId="77777777" w:rsidR="00502077" w:rsidRPr="00DD1BA0" w:rsidRDefault="00C130BB" w:rsidP="00DD1BA0">
      <w:pPr>
        <w:pStyle w:val="afb"/>
        <w:rPr>
          <w:szCs w:val="28"/>
        </w:rPr>
      </w:pPr>
      <w:sdt>
        <w:sdtPr>
          <w:rPr>
            <w:rFonts w:ascii="Times New Roman" w:hAnsi="Times New Roman"/>
            <w:caps w:val="0"/>
            <w:szCs w:val="28"/>
          </w:rPr>
          <w:alias w:val="Название"/>
          <w:tag w:val="Название"/>
          <w:id w:val="-265695989"/>
          <w:lock w:val="sdtLocked"/>
          <w:dataBinding w:prefixMappings="xmlns:ns0='http://schemas.openxmlformats.org/package/2006/metadata/core-properties' xmlns:ns1='http://purl.org/dc/elements/1.1/'" w:xpath="/ns0:coreProperties[1]/ns1:title[1]" w:storeItemID="{6C3C8BC8-F283-45AE-878A-BAB7291924A1}"/>
          <w:text w:multiLine="1"/>
        </w:sdtPr>
        <w:sdtEndPr/>
        <w:sdtContent>
          <w:r w:rsidR="00205706">
            <w:rPr>
              <w:rFonts w:ascii="Times New Roman" w:hAnsi="Times New Roman"/>
              <w:caps w:val="0"/>
              <w:szCs w:val="28"/>
            </w:rPr>
            <w:t>В</w:t>
          </w:r>
          <w:r w:rsidR="00DD1BA0" w:rsidRPr="00DD1BA0">
            <w:rPr>
              <w:rFonts w:ascii="Times New Roman" w:hAnsi="Times New Roman"/>
              <w:caps w:val="0"/>
              <w:szCs w:val="28"/>
            </w:rPr>
            <w:t xml:space="preserve"> </w:t>
          </w:r>
          <w:r w:rsidR="00205706">
            <w:rPr>
              <w:rFonts w:ascii="Times New Roman" w:hAnsi="Times New Roman"/>
              <w:caps w:val="0"/>
              <w:szCs w:val="28"/>
            </w:rPr>
            <w:t>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w:t>
          </w:r>
        </w:sdtContent>
      </w:sdt>
    </w:p>
    <w:p w14:paraId="1E7BBF27" w14:textId="77777777" w:rsidR="00502077" w:rsidRPr="00337240" w:rsidRDefault="00694228" w:rsidP="000E4B24">
      <w:pPr>
        <w:rPr>
          <w:rFonts w:eastAsia="Calibri"/>
          <w:lang w:eastAsia="en-US"/>
        </w:rPr>
      </w:pPr>
      <w:r>
        <w:rPr>
          <w:noProof/>
        </w:rPr>
        <mc:AlternateContent>
          <mc:Choice Requires="wps">
            <w:drawing>
              <wp:anchor distT="0" distB="0" distL="114300" distR="114300" simplePos="0" relativeHeight="251665408" behindDoc="0" locked="0" layoutInCell="1" allowOverlap="0" wp14:anchorId="6C05B704" wp14:editId="324B0F56">
                <wp:simplePos x="1082040" y="7571105"/>
                <wp:positionH relativeFrom="margin">
                  <wp:align>center</wp:align>
                </wp:positionH>
                <wp:positionV relativeFrom="margin">
                  <wp:align>bottom</wp:align>
                </wp:positionV>
                <wp:extent cx="6480000" cy="1008000"/>
                <wp:effectExtent l="0" t="0" r="0" b="1905"/>
                <wp:wrapTopAndBottom/>
                <wp:docPr id="2" name="Надпись 2"/>
                <wp:cNvGraphicFramePr/>
                <a:graphic xmlns:a="http://schemas.openxmlformats.org/drawingml/2006/main">
                  <a:graphicData uri="http://schemas.microsoft.com/office/word/2010/wordprocessingShape">
                    <wps:wsp>
                      <wps:cNvSpPr txBox="1"/>
                      <wps:spPr>
                        <a:xfrm>
                          <a:off x="0" y="0"/>
                          <a:ext cx="6479540" cy="1007745"/>
                        </a:xfrm>
                        <a:prstGeom prst="rect">
                          <a:avLst/>
                        </a:prstGeom>
                        <a:noFill/>
                        <a:ln w="6350">
                          <a:noFill/>
                        </a:ln>
                      </wps:spPr>
                      <wps:txbx>
                        <w:txbxContent>
                          <w:p w14:paraId="09628603" w14:textId="77777777" w:rsidR="005652D0" w:rsidRPr="00431D02" w:rsidRDefault="005652D0" w:rsidP="00694228">
                            <w:pPr>
                              <w:pStyle w:val="afc"/>
                              <w:rPr>
                                <w:rFonts w:ascii="Arial" w:hAnsi="Arial" w:cs="Arial"/>
                                <w:b/>
                                <w:sz w:val="18"/>
                                <w:szCs w:val="18"/>
                              </w:rPr>
                            </w:pPr>
                            <w:r>
                              <w:rPr>
                                <w:rFonts w:ascii="Arial" w:hAnsi="Arial" w:cs="Arial"/>
                                <w:b/>
                                <w:sz w:val="18"/>
                                <w:szCs w:val="18"/>
                              </w:rPr>
                              <w:t>Нефтеюганск</w:t>
                            </w:r>
                          </w:p>
                          <w:sdt>
                            <w:sdtPr>
                              <w:rPr>
                                <w:rFonts w:ascii="Arial" w:hAnsi="Arial" w:cs="Arial"/>
                                <w:b/>
                                <w:sz w:val="18"/>
                                <w:szCs w:val="18"/>
                              </w:rPr>
                              <w:alias w:val="Дата публикации"/>
                              <w:tag w:val=""/>
                              <w:id w:val="1583479147"/>
                              <w:dataBinding w:prefixMappings="xmlns:ns0='http://schemas.microsoft.com/office/2006/coverPageProps' " w:xpath="/ns0:CoverPageProperties[1]/ns0:PublishDate[1]" w:storeItemID="{55AF091B-3C7A-41E3-B477-F2FDAA23CFDA}"/>
                              <w:date w:fullDate="2024-02-19T00:00:00Z">
                                <w:dateFormat w:val="YYYY"/>
                                <w:lid w:val="ru-RU"/>
                                <w:storeMappedDataAs w:val="date"/>
                                <w:calendar w:val="gregorian"/>
                              </w:date>
                            </w:sdtPr>
                            <w:sdtEndPr/>
                            <w:sdtContent>
                              <w:p w14:paraId="23BBDA30" w14:textId="77777777" w:rsidR="005652D0" w:rsidRPr="00EB11F0" w:rsidRDefault="005652D0" w:rsidP="00694228">
                                <w:pPr>
                                  <w:pStyle w:val="afc"/>
                                  <w:rPr>
                                    <w:rFonts w:ascii="Arial" w:hAnsi="Arial" w:cs="Arial"/>
                                    <w:b/>
                                    <w:sz w:val="18"/>
                                    <w:szCs w:val="18"/>
                                  </w:rPr>
                                </w:pPr>
                                <w:r>
                                  <w:rPr>
                                    <w:rFonts w:ascii="Arial" w:hAnsi="Arial" w:cs="Arial"/>
                                    <w:b/>
                                    <w:sz w:val="18"/>
                                    <w:szCs w:val="18"/>
                                  </w:rPr>
                                  <w:t>2024</w:t>
                                </w:r>
                              </w:p>
                            </w:sdtContent>
                          </w:sdt>
                          <w:p w14:paraId="78AE26A5" w14:textId="77777777" w:rsidR="005652D0" w:rsidRPr="00EB11F0" w:rsidRDefault="005652D0" w:rsidP="00694228">
                            <w:pPr>
                              <w:pStyle w:val="afd"/>
                              <w:rPr>
                                <w:rFonts w:ascii="Arial" w:hAnsi="Arial" w:cs="Arial"/>
                                <w:b/>
                                <w:sz w:val="20"/>
                                <w:szCs w:val="20"/>
                                <w:u w:val="single"/>
                              </w:rPr>
                            </w:pPr>
                            <w:r w:rsidRPr="00EB11F0">
                              <w:rPr>
                                <w:rFonts w:ascii="Arial" w:hAnsi="Arial" w:cs="Arial"/>
                                <w:b/>
                                <w:sz w:val="20"/>
                                <w:szCs w:val="20"/>
                                <w:u w:val="single"/>
                              </w:rPr>
                              <w:t>Подразделение, ответственное за разработку и применение документа:</w:t>
                            </w:r>
                          </w:p>
                          <w:p w14:paraId="4C0D8585" w14:textId="77777777" w:rsidR="005652D0" w:rsidRPr="00EB11F0" w:rsidRDefault="005652D0" w:rsidP="00694228">
                            <w:pPr>
                              <w:pStyle w:val="afd"/>
                              <w:rPr>
                                <w:rFonts w:ascii="Arial" w:eastAsia="Calibri" w:hAnsi="Arial" w:cs="Arial"/>
                                <w:sz w:val="20"/>
                                <w:szCs w:val="20"/>
                                <w:lang w:eastAsia="en-US"/>
                              </w:rPr>
                            </w:pPr>
                            <w:r w:rsidRPr="00A42008">
                              <w:rPr>
                                <w:rFonts w:cs="Arial"/>
                                <w:snapToGrid w:val="0"/>
                                <w:color w:val="808080"/>
                                <w:sz w:val="20"/>
                              </w:rPr>
                              <w:t>Отдел промышленной безопасности и охраны труда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05B704" id="_x0000_t202" coordsize="21600,21600" o:spt="202" path="m,l,21600r21600,l21600,xe">
                <v:stroke joinstyle="miter"/>
                <v:path gradientshapeok="t" o:connecttype="rect"/>
              </v:shapetype>
              <v:shape id="Надпись 2" o:spid="_x0000_s1026" type="#_x0000_t202" style="position:absolute;left:0;text-align:left;margin-left:0;margin-top:0;width:510.25pt;height:79.35pt;z-index:25166540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" o:allowoverlap="f" filled="f" stroked="f" strokeweight=".5pt">
                <v:textbox>
                  <w:txbxContent>
                    <w:p w14:paraId="09628603" w14:textId="77777777" w:rsidR="005652D0" w:rsidRPr="00431D02" w:rsidRDefault="005652D0" w:rsidP="00694228">
                      <w:pPr>
                        <w:pStyle w:val="afc"/>
                        <w:rPr>
                          <w:rFonts w:ascii="Arial" w:hAnsi="Arial" w:cs="Arial"/>
                          <w:b/>
                          <w:sz w:val="18"/>
                          <w:szCs w:val="18"/>
                        </w:rPr>
                      </w:pPr>
                      <w:r>
                        <w:rPr>
                          <w:rFonts w:ascii="Arial" w:hAnsi="Arial" w:cs="Arial"/>
                          <w:b/>
                          <w:sz w:val="18"/>
                          <w:szCs w:val="18"/>
                        </w:rPr>
                        <w:t>Нефтеюганск</w:t>
                      </w:r>
                    </w:p>
                    <w:sdt>
                      <w:sdtPr>
                        <w:rPr>
                          <w:rFonts w:ascii="Arial" w:hAnsi="Arial" w:cs="Arial"/>
                          <w:b/>
                          <w:sz w:val="18"/>
                          <w:szCs w:val="18"/>
                        </w:rPr>
                        <w:alias w:val="Дата публикации"/>
                        <w:tag w:val=""/>
                        <w:id w:val="1583479147"/>
                        <w:dataBinding w:prefixMappings="xmlns:ns0='http://schemas.microsoft.com/office/2006/coverPageProps' " w:xpath="/ns0:CoverPageProperties[1]/ns0:PublishDate[1]" w:storeItemID="{55AF091B-3C7A-41E3-B477-F2FDAA23CFDA}"/>
                        <w:date w:fullDate="2024-02-19T00:00:00Z">
                          <w:dateFormat w:val="YYYY"/>
                          <w:lid w:val="ru-RU"/>
                          <w:storeMappedDataAs w:val="date"/>
                          <w:calendar w:val="gregorian"/>
                        </w:date>
                      </w:sdtPr>
                      <w:sdtEndPr/>
                      <w:sdtContent>
                        <w:p w14:paraId="23BBDA30" w14:textId="77777777" w:rsidR="005652D0" w:rsidRPr="00EB11F0" w:rsidRDefault="005652D0" w:rsidP="00694228">
                          <w:pPr>
                            <w:pStyle w:val="afc"/>
                            <w:rPr>
                              <w:rFonts w:ascii="Arial" w:hAnsi="Arial" w:cs="Arial"/>
                              <w:b/>
                              <w:sz w:val="18"/>
                              <w:szCs w:val="18"/>
                            </w:rPr>
                          </w:pPr>
                          <w:r>
                            <w:rPr>
                              <w:rFonts w:ascii="Arial" w:hAnsi="Arial" w:cs="Arial"/>
                              <w:b/>
                              <w:sz w:val="18"/>
                              <w:szCs w:val="18"/>
                            </w:rPr>
                            <w:t>2024</w:t>
                          </w:r>
                        </w:p>
                      </w:sdtContent>
                    </w:sdt>
                    <w:p w14:paraId="78AE26A5" w14:textId="77777777" w:rsidR="005652D0" w:rsidRPr="00EB11F0" w:rsidRDefault="005652D0" w:rsidP="00694228">
                      <w:pPr>
                        <w:pStyle w:val="afd"/>
                        <w:rPr>
                          <w:rFonts w:ascii="Arial" w:hAnsi="Arial" w:cs="Arial"/>
                          <w:b/>
                          <w:sz w:val="20"/>
                          <w:szCs w:val="20"/>
                          <w:u w:val="single"/>
                        </w:rPr>
                      </w:pPr>
                      <w:r w:rsidRPr="00EB11F0">
                        <w:rPr>
                          <w:rFonts w:ascii="Arial" w:hAnsi="Arial" w:cs="Arial"/>
                          <w:b/>
                          <w:sz w:val="20"/>
                          <w:szCs w:val="20"/>
                          <w:u w:val="single"/>
                        </w:rPr>
                        <w:t>Подразделение, ответственное за разработку и применение документа:</w:t>
                      </w:r>
                    </w:p>
                    <w:p w14:paraId="4C0D8585" w14:textId="77777777" w:rsidR="005652D0" w:rsidRPr="00EB11F0" w:rsidRDefault="005652D0" w:rsidP="00694228">
                      <w:pPr>
                        <w:pStyle w:val="afd"/>
                        <w:rPr>
                          <w:rFonts w:ascii="Arial" w:eastAsia="Calibri" w:hAnsi="Arial" w:cs="Arial"/>
                          <w:sz w:val="20"/>
                          <w:szCs w:val="20"/>
                          <w:lang w:eastAsia="en-US"/>
                        </w:rPr>
                      </w:pPr>
                      <w:r w:rsidRPr="00A42008">
                        <w:rPr>
                          <w:rFonts w:cs="Arial"/>
                          <w:snapToGrid w:val="0"/>
                          <w:color w:val="808080"/>
                          <w:sz w:val="20"/>
                        </w:rPr>
                        <w:t>Отдел промышленной безопасности и охраны труда</w:t>
                      </w:r>
                    </w:p>
                  </w:txbxContent>
                </v:textbox>
                <w10:wrap type="topAndBottom" anchorx="margin" anchory="margin"/>
              </v:shape>
            </w:pict>
          </mc:Fallback>
        </mc:AlternateContent>
      </w:r>
    </w:p>
    <w:p w14:paraId="0C60F41E" w14:textId="77777777" w:rsidR="00502077" w:rsidRPr="00AD390D" w:rsidRDefault="00BC3A72" w:rsidP="00956DEB">
      <w:pPr>
        <w:pStyle w:val="13"/>
        <w:ind w:left="0"/>
      </w:pPr>
      <w:r>
        <w:rPr>
          <w:noProof/>
        </w:rPr>
        <w:lastRenderedPageBreak/>
        <mc:AlternateContent>
          <mc:Choice Requires="wps">
            <w:drawing>
              <wp:anchor distT="0" distB="0" distL="114300" distR="114300" simplePos="0" relativeHeight="251666432" behindDoc="0" locked="0" layoutInCell="1" allowOverlap="1" wp14:anchorId="04982BE4" wp14:editId="5CD86E8B">
                <wp:simplePos x="0" y="0"/>
                <wp:positionH relativeFrom="margin">
                  <wp:posOffset>4854906</wp:posOffset>
                </wp:positionH>
                <wp:positionV relativeFrom="page">
                  <wp:posOffset>252095</wp:posOffset>
                </wp:positionV>
                <wp:extent cx="1663065" cy="125730"/>
                <wp:effectExtent l="0" t="0" r="0" b="7620"/>
                <wp:wrapTopAndBottom/>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065" cy="125730"/>
                        </a:xfrm>
                        <a:prstGeom prst="rect">
                          <a:avLst/>
                        </a:prstGeom>
                        <a:solidFill>
                          <a:schemeClr val="bg1"/>
                        </a:solidFill>
                        <a:ln w="9525">
                          <a:noFill/>
                          <a:miter lim="800000"/>
                          <a:headEnd/>
                          <a:tailEnd/>
                        </a:ln>
                        <a:effectLst/>
                      </wps:spPr>
                      <wps:txbx>
                        <w:txbxContent>
                          <w:p w14:paraId="42F248C0" w14:textId="77777777" w:rsidR="005652D0" w:rsidRPr="00F7652D" w:rsidRDefault="005652D0" w:rsidP="00F7652D">
                            <w:pPr>
                              <w:jc w:val="right"/>
                              <w:rPr>
                                <w:sz w:val="16"/>
                                <w:szCs w:val="16"/>
                              </w:rPr>
                            </w:pP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4982BE4" id="_x0000_s1027" type="#_x0000_t202" style="position:absolute;left:0;text-align:left;margin-left:382.3pt;margin-top:19.85pt;width:130.95pt;height:9.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" fillcolor="white [3212]" stroked="f">
                <v:textbox style="mso-fit-shape-to-text:t" inset="0,0,0,0">
                  <w:txbxContent>
                    <w:p w14:paraId="42F248C0" w14:textId="77777777" w:rsidR="005652D0" w:rsidRPr="00F7652D" w:rsidRDefault="005652D0" w:rsidP="00F7652D">
                      <w:pPr>
                        <w:jc w:val="right"/>
                        <w:rPr>
                          <w:sz w:val="16"/>
                          <w:szCs w:val="16"/>
                        </w:rPr>
                      </w:pPr>
                    </w:p>
                  </w:txbxContent>
                </v:textbox>
                <w10:wrap type="topAndBottom" anchorx="margin" anchory="page"/>
              </v:shape>
            </w:pict>
          </mc:Fallback>
        </mc:AlternateContent>
      </w:r>
      <w:r w:rsidR="00502077" w:rsidRPr="00A64A2C">
        <w:t>СОДЕРЖАНИЕ</w:t>
      </w:r>
    </w:p>
    <w:p w14:paraId="7E81D82B" w14:textId="77777777" w:rsidR="00B12AE9" w:rsidRDefault="00423994">
      <w:pPr>
        <w:pStyle w:val="12"/>
        <w:rPr>
          <w:rFonts w:asciiTheme="minorHAnsi" w:eastAsiaTheme="minorEastAsia" w:hAnsiTheme="minorHAnsi" w:cstheme="minorBidi"/>
          <w:b w:val="0"/>
          <w:bCs w:val="0"/>
          <w:caps w:val="0"/>
          <w:noProof/>
          <w:sz w:val="22"/>
          <w:szCs w:val="22"/>
        </w:rPr>
      </w:pPr>
      <w:r>
        <w:fldChar w:fldCharType="begin"/>
      </w:r>
      <w:r>
        <w:instrText xml:space="preserve"> TOC \o "2-2" \t "Заголовок 1;1" </w:instrText>
      </w:r>
      <w:r>
        <w:fldChar w:fldCharType="separate"/>
      </w:r>
      <w:r w:rsidR="00B12AE9">
        <w:rPr>
          <w:noProof/>
        </w:rPr>
        <w:t>1.</w:t>
      </w:r>
      <w:r w:rsidR="00B12AE9">
        <w:rPr>
          <w:rFonts w:asciiTheme="minorHAnsi" w:eastAsiaTheme="minorEastAsia" w:hAnsiTheme="minorHAnsi" w:cstheme="minorBidi"/>
          <w:b w:val="0"/>
          <w:bCs w:val="0"/>
          <w:caps w:val="0"/>
          <w:noProof/>
          <w:sz w:val="22"/>
          <w:szCs w:val="22"/>
        </w:rPr>
        <w:tab/>
      </w:r>
      <w:r w:rsidR="00B12AE9">
        <w:rPr>
          <w:noProof/>
        </w:rPr>
        <w:t>Вводные положения</w:t>
      </w:r>
      <w:r w:rsidR="00B12AE9">
        <w:rPr>
          <w:noProof/>
        </w:rPr>
        <w:tab/>
      </w:r>
      <w:r w:rsidR="00B12AE9">
        <w:rPr>
          <w:noProof/>
        </w:rPr>
        <w:fldChar w:fldCharType="begin"/>
      </w:r>
      <w:r w:rsidR="00B12AE9">
        <w:rPr>
          <w:noProof/>
        </w:rPr>
        <w:instrText xml:space="preserve"> PAGEREF _Toc107328373 \h </w:instrText>
      </w:r>
      <w:r w:rsidR="00B12AE9">
        <w:rPr>
          <w:noProof/>
        </w:rPr>
      </w:r>
      <w:r w:rsidR="00B12AE9">
        <w:rPr>
          <w:noProof/>
        </w:rPr>
        <w:fldChar w:fldCharType="separate"/>
      </w:r>
      <w:r w:rsidR="00A10DD3">
        <w:rPr>
          <w:noProof/>
        </w:rPr>
        <w:t>3</w:t>
      </w:r>
      <w:r w:rsidR="00B12AE9">
        <w:rPr>
          <w:noProof/>
        </w:rPr>
        <w:fldChar w:fldCharType="end"/>
      </w:r>
    </w:p>
    <w:p w14:paraId="564EEF71" w14:textId="77777777" w:rsidR="00B12AE9" w:rsidRDefault="00B12AE9">
      <w:pPr>
        <w:pStyle w:val="21"/>
        <w:rPr>
          <w:rFonts w:asciiTheme="minorHAnsi" w:eastAsiaTheme="minorEastAsia" w:hAnsiTheme="minorHAnsi" w:cstheme="minorBidi"/>
          <w:b w:val="0"/>
          <w:bCs w:val="0"/>
          <w:caps w:val="0"/>
          <w:noProof/>
          <w:sz w:val="22"/>
          <w:szCs w:val="22"/>
        </w:rPr>
      </w:pPr>
      <w:r>
        <w:rPr>
          <w:noProof/>
        </w:rPr>
        <w:t>1.1.</w:t>
      </w:r>
      <w:r>
        <w:rPr>
          <w:rFonts w:asciiTheme="minorHAnsi" w:eastAsiaTheme="minorEastAsia" w:hAnsiTheme="minorHAnsi" w:cstheme="minorBidi"/>
          <w:b w:val="0"/>
          <w:bCs w:val="0"/>
          <w:caps w:val="0"/>
          <w:noProof/>
          <w:sz w:val="22"/>
          <w:szCs w:val="22"/>
        </w:rPr>
        <w:tab/>
      </w:r>
      <w:r>
        <w:rPr>
          <w:noProof/>
        </w:rPr>
        <w:t>Введение</w:t>
      </w:r>
      <w:r>
        <w:rPr>
          <w:noProof/>
        </w:rPr>
        <w:tab/>
      </w:r>
      <w:r>
        <w:rPr>
          <w:noProof/>
        </w:rPr>
        <w:fldChar w:fldCharType="begin"/>
      </w:r>
      <w:r>
        <w:rPr>
          <w:noProof/>
        </w:rPr>
        <w:instrText xml:space="preserve"> PAGEREF _Toc107328374 \h </w:instrText>
      </w:r>
      <w:r>
        <w:rPr>
          <w:noProof/>
        </w:rPr>
      </w:r>
      <w:r>
        <w:rPr>
          <w:noProof/>
        </w:rPr>
        <w:fldChar w:fldCharType="separate"/>
      </w:r>
      <w:r w:rsidR="00A10DD3">
        <w:rPr>
          <w:noProof/>
        </w:rPr>
        <w:t>3</w:t>
      </w:r>
      <w:r>
        <w:rPr>
          <w:noProof/>
        </w:rPr>
        <w:fldChar w:fldCharType="end"/>
      </w:r>
    </w:p>
    <w:p w14:paraId="2D44ABC7" w14:textId="77777777" w:rsidR="00B12AE9" w:rsidRDefault="00B12AE9">
      <w:pPr>
        <w:pStyle w:val="21"/>
        <w:rPr>
          <w:rFonts w:asciiTheme="minorHAnsi" w:eastAsiaTheme="minorEastAsia" w:hAnsiTheme="minorHAnsi" w:cstheme="minorBidi"/>
          <w:b w:val="0"/>
          <w:bCs w:val="0"/>
          <w:caps w:val="0"/>
          <w:noProof/>
          <w:sz w:val="22"/>
          <w:szCs w:val="22"/>
        </w:rPr>
      </w:pPr>
      <w:r>
        <w:rPr>
          <w:noProof/>
        </w:rPr>
        <w:t>1.2.</w:t>
      </w:r>
      <w:r>
        <w:rPr>
          <w:rFonts w:asciiTheme="minorHAnsi" w:eastAsiaTheme="minorEastAsia" w:hAnsiTheme="minorHAnsi" w:cstheme="minorBidi"/>
          <w:b w:val="0"/>
          <w:bCs w:val="0"/>
          <w:caps w:val="0"/>
          <w:noProof/>
          <w:sz w:val="22"/>
          <w:szCs w:val="22"/>
        </w:rPr>
        <w:tab/>
      </w:r>
      <w:r>
        <w:rPr>
          <w:noProof/>
        </w:rPr>
        <w:t>Цели</w:t>
      </w:r>
      <w:r>
        <w:rPr>
          <w:noProof/>
        </w:rPr>
        <w:tab/>
      </w:r>
      <w:r>
        <w:rPr>
          <w:noProof/>
        </w:rPr>
        <w:fldChar w:fldCharType="begin"/>
      </w:r>
      <w:r>
        <w:rPr>
          <w:noProof/>
        </w:rPr>
        <w:instrText xml:space="preserve"> PAGEREF _Toc107328375 \h </w:instrText>
      </w:r>
      <w:r>
        <w:rPr>
          <w:noProof/>
        </w:rPr>
      </w:r>
      <w:r>
        <w:rPr>
          <w:noProof/>
        </w:rPr>
        <w:fldChar w:fldCharType="separate"/>
      </w:r>
      <w:r w:rsidR="00A10DD3">
        <w:rPr>
          <w:b w:val="0"/>
          <w:bCs w:val="0"/>
          <w:noProof/>
        </w:rPr>
        <w:t>.3</w:t>
      </w:r>
      <w:r>
        <w:rPr>
          <w:noProof/>
        </w:rPr>
        <w:fldChar w:fldCharType="end"/>
      </w:r>
    </w:p>
    <w:p w14:paraId="3E7EB015" w14:textId="77777777" w:rsidR="00B12AE9" w:rsidRDefault="00B12AE9">
      <w:pPr>
        <w:pStyle w:val="21"/>
        <w:rPr>
          <w:rFonts w:asciiTheme="minorHAnsi" w:eastAsiaTheme="minorEastAsia" w:hAnsiTheme="minorHAnsi" w:cstheme="minorBidi"/>
          <w:b w:val="0"/>
          <w:bCs w:val="0"/>
          <w:caps w:val="0"/>
          <w:noProof/>
          <w:sz w:val="22"/>
          <w:szCs w:val="22"/>
        </w:rPr>
      </w:pPr>
      <w:r>
        <w:rPr>
          <w:noProof/>
        </w:rPr>
        <w:t>1.3.</w:t>
      </w:r>
      <w:r>
        <w:rPr>
          <w:rFonts w:asciiTheme="minorHAnsi" w:eastAsiaTheme="minorEastAsia" w:hAnsiTheme="minorHAnsi" w:cstheme="minorBidi"/>
          <w:b w:val="0"/>
          <w:bCs w:val="0"/>
          <w:caps w:val="0"/>
          <w:noProof/>
          <w:sz w:val="22"/>
          <w:szCs w:val="22"/>
        </w:rPr>
        <w:tab/>
      </w:r>
      <w:r>
        <w:rPr>
          <w:noProof/>
        </w:rPr>
        <w:t>ЗадачИ</w:t>
      </w:r>
      <w:r>
        <w:rPr>
          <w:noProof/>
        </w:rPr>
        <w:tab/>
      </w:r>
      <w:r>
        <w:rPr>
          <w:noProof/>
        </w:rPr>
        <w:fldChar w:fldCharType="begin"/>
      </w:r>
      <w:r>
        <w:rPr>
          <w:noProof/>
        </w:rPr>
        <w:instrText xml:space="preserve"> PAGEREF _Toc107328376 \h </w:instrText>
      </w:r>
      <w:r>
        <w:rPr>
          <w:noProof/>
        </w:rPr>
      </w:r>
      <w:r>
        <w:rPr>
          <w:noProof/>
        </w:rPr>
        <w:fldChar w:fldCharType="separate"/>
      </w:r>
      <w:r w:rsidR="00A10DD3">
        <w:rPr>
          <w:noProof/>
        </w:rPr>
        <w:t>3</w:t>
      </w:r>
      <w:r>
        <w:rPr>
          <w:noProof/>
        </w:rPr>
        <w:fldChar w:fldCharType="end"/>
      </w:r>
    </w:p>
    <w:p w14:paraId="1D35F7B6" w14:textId="77777777" w:rsidR="00B12AE9" w:rsidRDefault="00B12AE9">
      <w:pPr>
        <w:pStyle w:val="21"/>
        <w:rPr>
          <w:rFonts w:asciiTheme="minorHAnsi" w:eastAsiaTheme="minorEastAsia" w:hAnsiTheme="minorHAnsi" w:cstheme="minorBidi"/>
          <w:b w:val="0"/>
          <w:bCs w:val="0"/>
          <w:caps w:val="0"/>
          <w:noProof/>
          <w:sz w:val="22"/>
          <w:szCs w:val="22"/>
        </w:rPr>
      </w:pPr>
      <w:r>
        <w:rPr>
          <w:noProof/>
        </w:rPr>
        <w:t>1.4.</w:t>
      </w:r>
      <w:r>
        <w:rPr>
          <w:rFonts w:asciiTheme="minorHAnsi" w:eastAsiaTheme="minorEastAsia" w:hAnsiTheme="minorHAnsi" w:cstheme="minorBidi"/>
          <w:b w:val="0"/>
          <w:bCs w:val="0"/>
          <w:caps w:val="0"/>
          <w:noProof/>
          <w:sz w:val="22"/>
          <w:szCs w:val="22"/>
        </w:rPr>
        <w:tab/>
      </w:r>
      <w:r>
        <w:rPr>
          <w:noProof/>
        </w:rPr>
        <w:t>Область действия.</w:t>
      </w:r>
      <w:r>
        <w:rPr>
          <w:noProof/>
        </w:rPr>
        <w:tab/>
      </w:r>
      <w:r>
        <w:rPr>
          <w:noProof/>
        </w:rPr>
        <w:fldChar w:fldCharType="begin"/>
      </w:r>
      <w:r>
        <w:rPr>
          <w:noProof/>
        </w:rPr>
        <w:instrText xml:space="preserve"> PAGEREF _Toc107328377 \h </w:instrText>
      </w:r>
      <w:r>
        <w:rPr>
          <w:noProof/>
        </w:rPr>
      </w:r>
      <w:r>
        <w:rPr>
          <w:noProof/>
        </w:rPr>
        <w:fldChar w:fldCharType="separate"/>
      </w:r>
      <w:r w:rsidR="00A10DD3">
        <w:rPr>
          <w:noProof/>
        </w:rPr>
        <w:t>3</w:t>
      </w:r>
      <w:r>
        <w:rPr>
          <w:noProof/>
        </w:rPr>
        <w:fldChar w:fldCharType="end"/>
      </w:r>
    </w:p>
    <w:p w14:paraId="3A6CD20A" w14:textId="77777777" w:rsidR="00B12AE9" w:rsidRDefault="00B12AE9">
      <w:pPr>
        <w:pStyle w:val="21"/>
        <w:rPr>
          <w:rFonts w:asciiTheme="minorHAnsi" w:eastAsiaTheme="minorEastAsia" w:hAnsiTheme="minorHAnsi" w:cstheme="minorBidi"/>
          <w:b w:val="0"/>
          <w:bCs w:val="0"/>
          <w:caps w:val="0"/>
          <w:noProof/>
          <w:sz w:val="22"/>
          <w:szCs w:val="22"/>
        </w:rPr>
      </w:pPr>
      <w:r>
        <w:rPr>
          <w:noProof/>
        </w:rPr>
        <w:t>1.5.</w:t>
      </w:r>
      <w:r>
        <w:rPr>
          <w:rFonts w:asciiTheme="minorHAnsi" w:eastAsiaTheme="minorEastAsia" w:hAnsiTheme="minorHAnsi" w:cstheme="minorBidi"/>
          <w:b w:val="0"/>
          <w:bCs w:val="0"/>
          <w:caps w:val="0"/>
          <w:noProof/>
          <w:sz w:val="22"/>
          <w:szCs w:val="22"/>
        </w:rPr>
        <w:tab/>
      </w:r>
      <w:r>
        <w:rPr>
          <w:noProof/>
        </w:rPr>
        <w:t>Период действия и порядок внесения изменений</w:t>
      </w:r>
      <w:r>
        <w:rPr>
          <w:noProof/>
        </w:rPr>
        <w:tab/>
      </w:r>
      <w:r>
        <w:rPr>
          <w:noProof/>
        </w:rPr>
        <w:fldChar w:fldCharType="begin"/>
      </w:r>
      <w:r>
        <w:rPr>
          <w:noProof/>
        </w:rPr>
        <w:instrText xml:space="preserve"> PAGEREF _Toc107328378 \h </w:instrText>
      </w:r>
      <w:r>
        <w:rPr>
          <w:noProof/>
        </w:rPr>
      </w:r>
      <w:r>
        <w:rPr>
          <w:noProof/>
        </w:rPr>
        <w:fldChar w:fldCharType="separate"/>
      </w:r>
      <w:r w:rsidR="00A10DD3">
        <w:rPr>
          <w:noProof/>
        </w:rPr>
        <w:t>4</w:t>
      </w:r>
      <w:r>
        <w:rPr>
          <w:noProof/>
        </w:rPr>
        <w:fldChar w:fldCharType="end"/>
      </w:r>
    </w:p>
    <w:p w14:paraId="7BC2AA10" w14:textId="77777777" w:rsidR="00B12AE9" w:rsidRDefault="00B12AE9">
      <w:pPr>
        <w:pStyle w:val="12"/>
        <w:rPr>
          <w:rFonts w:asciiTheme="minorHAnsi" w:eastAsiaTheme="minorEastAsia" w:hAnsiTheme="minorHAnsi" w:cstheme="minorBidi"/>
          <w:b w:val="0"/>
          <w:bCs w:val="0"/>
          <w:caps w:val="0"/>
          <w:noProof/>
          <w:sz w:val="22"/>
          <w:szCs w:val="22"/>
        </w:rPr>
      </w:pPr>
      <w:r>
        <w:rPr>
          <w:noProof/>
        </w:rPr>
        <w:t>2.</w:t>
      </w:r>
      <w:r>
        <w:rPr>
          <w:rFonts w:asciiTheme="minorHAnsi" w:eastAsiaTheme="minorEastAsia" w:hAnsiTheme="minorHAnsi" w:cstheme="minorBidi"/>
          <w:b w:val="0"/>
          <w:bCs w:val="0"/>
          <w:caps w:val="0"/>
          <w:noProof/>
          <w:sz w:val="22"/>
          <w:szCs w:val="22"/>
        </w:rPr>
        <w:tab/>
      </w:r>
      <w:r>
        <w:rPr>
          <w:noProof/>
        </w:rPr>
        <w:t>Термины и определения</w:t>
      </w:r>
      <w:r>
        <w:rPr>
          <w:noProof/>
        </w:rPr>
        <w:tab/>
      </w:r>
      <w:r>
        <w:rPr>
          <w:noProof/>
        </w:rPr>
        <w:fldChar w:fldCharType="begin"/>
      </w:r>
      <w:r>
        <w:rPr>
          <w:noProof/>
        </w:rPr>
        <w:instrText xml:space="preserve"> PAGEREF _Toc107328379 \h </w:instrText>
      </w:r>
      <w:r>
        <w:rPr>
          <w:noProof/>
        </w:rPr>
      </w:r>
      <w:r>
        <w:rPr>
          <w:noProof/>
        </w:rPr>
        <w:fldChar w:fldCharType="separate"/>
      </w:r>
      <w:r w:rsidR="00A10DD3">
        <w:rPr>
          <w:noProof/>
        </w:rPr>
        <w:t>4</w:t>
      </w:r>
      <w:r>
        <w:rPr>
          <w:noProof/>
        </w:rPr>
        <w:fldChar w:fldCharType="end"/>
      </w:r>
    </w:p>
    <w:p w14:paraId="76031F3F" w14:textId="77777777" w:rsidR="00B12AE9" w:rsidRDefault="00B12AE9">
      <w:pPr>
        <w:pStyle w:val="12"/>
        <w:rPr>
          <w:rFonts w:asciiTheme="minorHAnsi" w:eastAsiaTheme="minorEastAsia" w:hAnsiTheme="minorHAnsi" w:cstheme="minorBidi"/>
          <w:b w:val="0"/>
          <w:bCs w:val="0"/>
          <w:caps w:val="0"/>
          <w:noProof/>
          <w:sz w:val="22"/>
          <w:szCs w:val="22"/>
        </w:rPr>
      </w:pPr>
      <w:r>
        <w:rPr>
          <w:noProof/>
        </w:rPr>
        <w:t>3.</w:t>
      </w:r>
      <w:r>
        <w:rPr>
          <w:rFonts w:asciiTheme="minorHAnsi" w:eastAsiaTheme="minorEastAsia" w:hAnsiTheme="minorHAnsi" w:cstheme="minorBidi"/>
          <w:b w:val="0"/>
          <w:bCs w:val="0"/>
          <w:caps w:val="0"/>
          <w:noProof/>
          <w:sz w:val="22"/>
          <w:szCs w:val="22"/>
        </w:rPr>
        <w:tab/>
      </w:r>
      <w:r>
        <w:rPr>
          <w:noProof/>
        </w:rPr>
        <w:t>общие положения</w:t>
      </w:r>
      <w:r>
        <w:rPr>
          <w:noProof/>
        </w:rPr>
        <w:tab/>
      </w:r>
      <w:r w:rsidR="00A10DD3">
        <w:rPr>
          <w:noProof/>
        </w:rPr>
        <w:t>7</w:t>
      </w:r>
    </w:p>
    <w:p w14:paraId="70D2A267" w14:textId="77777777" w:rsidR="00B12AE9" w:rsidRPr="00A10DD3" w:rsidRDefault="00B12AE9">
      <w:pPr>
        <w:pStyle w:val="21"/>
        <w:rPr>
          <w:rFonts w:asciiTheme="minorHAnsi" w:eastAsiaTheme="minorEastAsia" w:hAnsiTheme="minorHAnsi" w:cstheme="minorBidi"/>
          <w:b w:val="0"/>
          <w:bCs w:val="0"/>
          <w:caps w:val="0"/>
          <w:noProof/>
          <w:sz w:val="22"/>
          <w:szCs w:val="22"/>
        </w:rPr>
      </w:pPr>
      <w:r>
        <w:rPr>
          <w:noProof/>
        </w:rPr>
        <w:t>3.1.</w:t>
      </w:r>
      <w:r>
        <w:rPr>
          <w:rFonts w:asciiTheme="minorHAnsi" w:eastAsiaTheme="minorEastAsia" w:hAnsiTheme="minorHAnsi" w:cstheme="minorBidi"/>
          <w:b w:val="0"/>
          <w:bCs w:val="0"/>
          <w:caps w:val="0"/>
          <w:noProof/>
          <w:sz w:val="22"/>
          <w:szCs w:val="22"/>
        </w:rPr>
        <w:tab/>
      </w:r>
      <w:r w:rsidR="008A1D43">
        <w:t>ОБЯЗАННОСТИ ПОДРЯДЧИКА</w:t>
      </w:r>
      <w:r>
        <w:rPr>
          <w:noProof/>
        </w:rPr>
        <w:tab/>
      </w:r>
      <w:r w:rsidR="00A10DD3">
        <w:rPr>
          <w:noProof/>
        </w:rPr>
        <w:t>………………………………7</w:t>
      </w:r>
    </w:p>
    <w:p w14:paraId="5BAD469F" w14:textId="77777777" w:rsidR="00B12AE9" w:rsidRDefault="00B12AE9">
      <w:pPr>
        <w:pStyle w:val="21"/>
        <w:rPr>
          <w:rFonts w:asciiTheme="minorHAnsi" w:eastAsiaTheme="minorEastAsia" w:hAnsiTheme="minorHAnsi" w:cstheme="minorBidi"/>
          <w:b w:val="0"/>
          <w:bCs w:val="0"/>
          <w:caps w:val="0"/>
          <w:noProof/>
          <w:sz w:val="22"/>
          <w:szCs w:val="22"/>
        </w:rPr>
      </w:pPr>
      <w:r>
        <w:rPr>
          <w:noProof/>
        </w:rPr>
        <w:t>3.2.</w:t>
      </w:r>
      <w:r>
        <w:rPr>
          <w:rFonts w:asciiTheme="minorHAnsi" w:eastAsiaTheme="minorEastAsia" w:hAnsiTheme="minorHAnsi" w:cstheme="minorBidi"/>
          <w:b w:val="0"/>
          <w:bCs w:val="0"/>
          <w:caps w:val="0"/>
          <w:noProof/>
          <w:sz w:val="22"/>
          <w:szCs w:val="22"/>
        </w:rPr>
        <w:tab/>
      </w:r>
      <w:r w:rsidR="008A1D43" w:rsidRPr="008A1D43">
        <w:rPr>
          <w:rFonts w:cs="Arial"/>
        </w:rPr>
        <w:t>ОСНОВНЫЕ ОБЯЗАННОСТИ ЗАКАЗЧИКА</w:t>
      </w:r>
      <w:r>
        <w:rPr>
          <w:noProof/>
        </w:rPr>
        <w:tab/>
      </w:r>
      <w:r w:rsidR="00A10DD3">
        <w:rPr>
          <w:noProof/>
        </w:rPr>
        <w:t>.14</w:t>
      </w:r>
    </w:p>
    <w:p w14:paraId="217B2FAF" w14:textId="77777777" w:rsidR="008A1D43" w:rsidRDefault="00B12AE9" w:rsidP="008A1D43">
      <w:pPr>
        <w:pStyle w:val="21"/>
        <w:rPr>
          <w:noProof/>
        </w:rPr>
      </w:pPr>
      <w:r>
        <w:rPr>
          <w:noProof/>
        </w:rPr>
        <w:t>3.3.</w:t>
      </w:r>
      <w:r>
        <w:rPr>
          <w:rFonts w:asciiTheme="minorHAnsi" w:eastAsiaTheme="minorEastAsia" w:hAnsiTheme="minorHAnsi" w:cstheme="minorBidi"/>
          <w:b w:val="0"/>
          <w:bCs w:val="0"/>
          <w:caps w:val="0"/>
          <w:noProof/>
          <w:sz w:val="22"/>
          <w:szCs w:val="22"/>
        </w:rPr>
        <w:tab/>
      </w:r>
      <w:r w:rsidR="008A1D43" w:rsidRPr="008A1D43">
        <w:rPr>
          <w:rFonts w:cs="Arial"/>
        </w:rPr>
        <w:t>ОБУЧЕНИЕ ПЕРСОНАЛА. ДОПУСК</w:t>
      </w:r>
      <w:r>
        <w:rPr>
          <w:noProof/>
        </w:rPr>
        <w:tab/>
      </w:r>
      <w:r w:rsidR="00A10DD3">
        <w:rPr>
          <w:noProof/>
        </w:rPr>
        <w:t>.14</w:t>
      </w:r>
    </w:p>
    <w:p w14:paraId="0DE111F6" w14:textId="77777777" w:rsidR="000140B9" w:rsidRDefault="000140B9" w:rsidP="000140B9">
      <w:pPr>
        <w:pStyle w:val="21"/>
        <w:rPr>
          <w:rFonts w:asciiTheme="minorHAnsi" w:eastAsiaTheme="minorEastAsia" w:hAnsiTheme="minorHAnsi" w:cstheme="minorBidi"/>
          <w:b w:val="0"/>
          <w:bCs w:val="0"/>
          <w:caps w:val="0"/>
          <w:noProof/>
          <w:sz w:val="22"/>
          <w:szCs w:val="22"/>
        </w:rPr>
      </w:pPr>
      <w:r>
        <w:rPr>
          <w:noProof/>
        </w:rPr>
        <w:t>3.4.</w:t>
      </w:r>
      <w:r>
        <w:rPr>
          <w:rFonts w:asciiTheme="minorHAnsi" w:eastAsiaTheme="minorEastAsia" w:hAnsiTheme="minorHAnsi" w:cstheme="minorBidi"/>
          <w:b w:val="0"/>
          <w:bCs w:val="0"/>
          <w:caps w:val="0"/>
          <w:noProof/>
          <w:sz w:val="22"/>
          <w:szCs w:val="22"/>
        </w:rPr>
        <w:tab/>
      </w:r>
      <w:r w:rsidRPr="000140B9">
        <w:rPr>
          <w:rFonts w:cs="Arial"/>
        </w:rPr>
        <w:t>СРЕДСТВА ИНДИВИДУАЛЬНОЙ ЗАЩИТЫ(СИЗ)</w:t>
      </w:r>
      <w:r>
        <w:rPr>
          <w:noProof/>
        </w:rPr>
        <w:tab/>
      </w:r>
      <w:r w:rsidR="00A10DD3">
        <w:rPr>
          <w:noProof/>
        </w:rPr>
        <w:t>.16</w:t>
      </w:r>
    </w:p>
    <w:p w14:paraId="0E7AC57D" w14:textId="77777777" w:rsidR="000140B9" w:rsidRDefault="000140B9" w:rsidP="000140B9">
      <w:pPr>
        <w:pStyle w:val="21"/>
        <w:rPr>
          <w:rFonts w:asciiTheme="minorHAnsi" w:eastAsiaTheme="minorEastAsia" w:hAnsiTheme="minorHAnsi" w:cstheme="minorBidi"/>
          <w:b w:val="0"/>
          <w:bCs w:val="0"/>
          <w:caps w:val="0"/>
          <w:noProof/>
          <w:sz w:val="22"/>
          <w:szCs w:val="22"/>
        </w:rPr>
      </w:pPr>
      <w:r>
        <w:rPr>
          <w:noProof/>
        </w:rPr>
        <w:t>3.5.</w:t>
      </w:r>
      <w:r>
        <w:rPr>
          <w:rFonts w:asciiTheme="minorHAnsi" w:eastAsiaTheme="minorEastAsia" w:hAnsiTheme="minorHAnsi" w:cstheme="minorBidi"/>
          <w:b w:val="0"/>
          <w:bCs w:val="0"/>
          <w:caps w:val="0"/>
          <w:noProof/>
          <w:sz w:val="22"/>
          <w:szCs w:val="22"/>
        </w:rPr>
        <w:tab/>
      </w:r>
      <w:r w:rsidRPr="000140B9">
        <w:rPr>
          <w:rFonts w:cs="Arial"/>
        </w:rPr>
        <w:t>ТРАНСПОРТ ПОДРЯДЧИКА</w:t>
      </w:r>
      <w:r>
        <w:rPr>
          <w:noProof/>
        </w:rPr>
        <w:tab/>
      </w:r>
      <w:r w:rsidR="00A10DD3">
        <w:rPr>
          <w:noProof/>
        </w:rPr>
        <w:t>.16</w:t>
      </w:r>
    </w:p>
    <w:p w14:paraId="16F70BF4" w14:textId="77777777" w:rsidR="000140B9" w:rsidRDefault="000140B9" w:rsidP="000140B9">
      <w:pPr>
        <w:pStyle w:val="21"/>
        <w:rPr>
          <w:noProof/>
        </w:rPr>
      </w:pPr>
      <w:r>
        <w:rPr>
          <w:noProof/>
        </w:rPr>
        <w:t>3.6.</w:t>
      </w:r>
      <w:r>
        <w:rPr>
          <w:rFonts w:asciiTheme="minorHAnsi" w:eastAsiaTheme="minorEastAsia" w:hAnsiTheme="minorHAnsi" w:cstheme="minorBidi"/>
          <w:b w:val="0"/>
          <w:bCs w:val="0"/>
          <w:caps w:val="0"/>
          <w:noProof/>
          <w:sz w:val="22"/>
          <w:szCs w:val="22"/>
        </w:rPr>
        <w:tab/>
      </w:r>
      <w:r w:rsidRPr="000140B9">
        <w:rPr>
          <w:rFonts w:cs="Arial"/>
        </w:rPr>
        <w:t>ТРЕБОВАНИЯ В ОБЛАСТИ ОХРАНЫ ОКРУЖАЮЩЕЙ СРЕДЫ</w:t>
      </w:r>
      <w:r>
        <w:rPr>
          <w:noProof/>
        </w:rPr>
        <w:tab/>
      </w:r>
      <w:r w:rsidR="00A10DD3">
        <w:rPr>
          <w:noProof/>
        </w:rPr>
        <w:t>.18</w:t>
      </w:r>
    </w:p>
    <w:p w14:paraId="1E924451" w14:textId="77777777" w:rsidR="000140B9" w:rsidRDefault="000140B9" w:rsidP="000140B9">
      <w:pPr>
        <w:pStyle w:val="21"/>
        <w:rPr>
          <w:rFonts w:asciiTheme="minorHAnsi" w:eastAsiaTheme="minorEastAsia" w:hAnsiTheme="minorHAnsi" w:cstheme="minorBidi"/>
          <w:b w:val="0"/>
          <w:bCs w:val="0"/>
          <w:caps w:val="0"/>
          <w:noProof/>
          <w:sz w:val="22"/>
          <w:szCs w:val="22"/>
        </w:rPr>
      </w:pPr>
      <w:r>
        <w:rPr>
          <w:noProof/>
        </w:rPr>
        <w:t>3.7.</w:t>
      </w:r>
      <w:r>
        <w:rPr>
          <w:rFonts w:asciiTheme="minorHAnsi" w:eastAsiaTheme="minorEastAsia" w:hAnsiTheme="minorHAnsi" w:cstheme="minorBidi"/>
          <w:b w:val="0"/>
          <w:bCs w:val="0"/>
          <w:caps w:val="0"/>
          <w:noProof/>
          <w:sz w:val="22"/>
          <w:szCs w:val="22"/>
        </w:rPr>
        <w:tab/>
      </w:r>
      <w:r w:rsidRPr="000140B9">
        <w:rPr>
          <w:rFonts w:cs="Arial"/>
        </w:rPr>
        <w:t>ДОПОЛНИТЕЛЬНЫЕ ТРЕБОВАНИЯ</w:t>
      </w:r>
      <w:r>
        <w:rPr>
          <w:noProof/>
        </w:rPr>
        <w:tab/>
      </w:r>
      <w:r w:rsidR="00A10DD3">
        <w:rPr>
          <w:noProof/>
        </w:rPr>
        <w:t>.19</w:t>
      </w:r>
    </w:p>
    <w:p w14:paraId="6C53A580" w14:textId="77777777" w:rsidR="000140B9" w:rsidRDefault="000140B9" w:rsidP="000140B9">
      <w:pPr>
        <w:pStyle w:val="21"/>
        <w:rPr>
          <w:rFonts w:asciiTheme="minorHAnsi" w:eastAsiaTheme="minorEastAsia" w:hAnsiTheme="minorHAnsi" w:cstheme="minorBidi"/>
          <w:b w:val="0"/>
          <w:bCs w:val="0"/>
          <w:caps w:val="0"/>
          <w:noProof/>
          <w:sz w:val="22"/>
          <w:szCs w:val="22"/>
        </w:rPr>
      </w:pPr>
      <w:r>
        <w:rPr>
          <w:noProof/>
        </w:rPr>
        <w:t>3.8.</w:t>
      </w:r>
      <w:r>
        <w:rPr>
          <w:rFonts w:asciiTheme="minorHAnsi" w:eastAsiaTheme="minorEastAsia" w:hAnsiTheme="minorHAnsi" w:cstheme="minorBidi"/>
          <w:b w:val="0"/>
          <w:bCs w:val="0"/>
          <w:caps w:val="0"/>
          <w:noProof/>
          <w:sz w:val="22"/>
          <w:szCs w:val="22"/>
        </w:rPr>
        <w:tab/>
      </w:r>
      <w:r w:rsidRPr="000140B9">
        <w:rPr>
          <w:rFonts w:cs="Arial"/>
        </w:rPr>
        <w:t>ПРЕДОСТАВЛЕНИЕ ИНФОРМАЦИИ</w:t>
      </w:r>
      <w:r>
        <w:rPr>
          <w:noProof/>
        </w:rPr>
        <w:tab/>
      </w:r>
      <w:r w:rsidR="00A10DD3">
        <w:rPr>
          <w:noProof/>
        </w:rPr>
        <w:t>.22</w:t>
      </w:r>
    </w:p>
    <w:p w14:paraId="600103AD" w14:textId="77777777" w:rsidR="00141AB0" w:rsidRDefault="00483209" w:rsidP="009250CF">
      <w:pPr>
        <w:spacing w:before="240" w:line="360" w:lineRule="auto"/>
        <w:ind w:firstLine="0"/>
        <w:jc w:val="left"/>
        <w:rPr>
          <w:rFonts w:ascii="Arial" w:hAnsi="Arial" w:cs="Arial"/>
          <w:b/>
          <w:sz w:val="18"/>
          <w:szCs w:val="18"/>
        </w:rPr>
      </w:pPr>
      <w:r w:rsidRPr="00EB0567">
        <w:rPr>
          <w:rFonts w:ascii="Arial" w:hAnsi="Arial" w:cs="Arial"/>
          <w:b/>
          <w:sz w:val="18"/>
          <w:szCs w:val="18"/>
        </w:rPr>
        <w:t xml:space="preserve">ПРИЛОЖЕНИЕ № 1. АКТ </w:t>
      </w:r>
      <w:r>
        <w:rPr>
          <w:rFonts w:ascii="Arial" w:hAnsi="Arial" w:cs="Arial"/>
          <w:b/>
          <w:sz w:val="18"/>
          <w:szCs w:val="18"/>
        </w:rPr>
        <w:t>П</w:t>
      </w:r>
      <w:r w:rsidRPr="00EB0567">
        <w:rPr>
          <w:rFonts w:ascii="Arial" w:hAnsi="Arial" w:cs="Arial"/>
          <w:b/>
          <w:sz w:val="18"/>
          <w:szCs w:val="18"/>
        </w:rPr>
        <w:t xml:space="preserve">О </w:t>
      </w:r>
      <w:r>
        <w:rPr>
          <w:rFonts w:ascii="Arial" w:hAnsi="Arial" w:cs="Arial"/>
          <w:b/>
          <w:sz w:val="18"/>
          <w:szCs w:val="18"/>
        </w:rPr>
        <w:t>ФАКТУ НАРУШЕНИЯ ТРЕБОВАНИЙ ОХРАНЫ ТРУДА</w:t>
      </w:r>
      <w:r w:rsidR="00141AB0">
        <w:rPr>
          <w:rFonts w:ascii="Arial" w:hAnsi="Arial" w:cs="Arial"/>
          <w:b/>
          <w:sz w:val="18"/>
          <w:szCs w:val="18"/>
        </w:rPr>
        <w:t>, ПРОМЫШЛЕННОЙ</w:t>
      </w:r>
      <w:r>
        <w:rPr>
          <w:rFonts w:ascii="Arial" w:hAnsi="Arial" w:cs="Arial"/>
          <w:b/>
          <w:sz w:val="18"/>
          <w:szCs w:val="18"/>
        </w:rPr>
        <w:t xml:space="preserve"> И ПОЖАРНОЙ БЕЗОПАСНОСТИ </w:t>
      </w:r>
    </w:p>
    <w:p w14:paraId="21F6FE82" w14:textId="77777777" w:rsidR="009250CF" w:rsidRPr="00EB0567" w:rsidRDefault="009250CF" w:rsidP="009250CF">
      <w:pPr>
        <w:spacing w:before="240" w:line="360" w:lineRule="auto"/>
        <w:ind w:firstLine="0"/>
        <w:jc w:val="left"/>
        <w:rPr>
          <w:rFonts w:ascii="Arial" w:hAnsi="Arial" w:cs="Arial"/>
          <w:b/>
          <w:sz w:val="18"/>
          <w:szCs w:val="18"/>
        </w:rPr>
      </w:pPr>
      <w:r w:rsidRPr="00EB0567">
        <w:rPr>
          <w:rFonts w:ascii="Arial" w:hAnsi="Arial" w:cs="Arial"/>
          <w:b/>
          <w:sz w:val="18"/>
          <w:szCs w:val="18"/>
        </w:rPr>
        <w:t xml:space="preserve">ПРИЛОЖЕНИЕ № </w:t>
      </w:r>
      <w:r w:rsidR="00483209">
        <w:rPr>
          <w:rFonts w:ascii="Arial" w:hAnsi="Arial" w:cs="Arial"/>
          <w:b/>
          <w:sz w:val="18"/>
          <w:szCs w:val="18"/>
        </w:rPr>
        <w:t>2</w:t>
      </w:r>
      <w:r w:rsidRPr="00EB0567">
        <w:rPr>
          <w:rFonts w:ascii="Arial" w:hAnsi="Arial" w:cs="Arial"/>
          <w:b/>
          <w:sz w:val="18"/>
          <w:szCs w:val="18"/>
        </w:rPr>
        <w:t xml:space="preserve">. </w:t>
      </w:r>
      <w:r w:rsidR="0077546B" w:rsidRPr="00EB0567">
        <w:rPr>
          <w:rFonts w:ascii="Arial" w:hAnsi="Arial" w:cs="Arial"/>
          <w:b/>
          <w:sz w:val="18"/>
          <w:szCs w:val="18"/>
        </w:rPr>
        <w:t>АКТ О НАХОЖДЕНИИ РАБОТНИКА НА РАБОЧЕМ МЕСТЕ В СОТОЯНИИ АЛКОГОЛЬНОГО ОПЬЯНЕНИЯ</w:t>
      </w:r>
    </w:p>
    <w:p w14:paraId="1B8E81F8" w14:textId="77777777" w:rsidR="009250CF" w:rsidRPr="00EB0567" w:rsidRDefault="009250CF" w:rsidP="00141AB0">
      <w:pPr>
        <w:spacing w:before="240" w:line="360" w:lineRule="auto"/>
        <w:ind w:firstLine="0"/>
        <w:jc w:val="left"/>
        <w:rPr>
          <w:rFonts w:ascii="Arial" w:hAnsi="Arial" w:cs="Arial"/>
          <w:b/>
          <w:sz w:val="18"/>
          <w:szCs w:val="18"/>
        </w:rPr>
      </w:pPr>
      <w:r w:rsidRPr="00EB0567">
        <w:rPr>
          <w:rFonts w:ascii="Arial" w:hAnsi="Arial" w:cs="Arial"/>
          <w:b/>
          <w:sz w:val="18"/>
          <w:szCs w:val="18"/>
        </w:rPr>
        <w:t xml:space="preserve">ПРИЛОЖЕНИЕ № </w:t>
      </w:r>
      <w:r w:rsidR="00483209">
        <w:rPr>
          <w:rFonts w:ascii="Arial" w:hAnsi="Arial" w:cs="Arial"/>
          <w:b/>
          <w:sz w:val="18"/>
          <w:szCs w:val="18"/>
        </w:rPr>
        <w:t>3</w:t>
      </w:r>
      <w:r w:rsidRPr="00EB0567">
        <w:rPr>
          <w:rFonts w:ascii="Arial" w:hAnsi="Arial" w:cs="Arial"/>
          <w:b/>
          <w:sz w:val="18"/>
          <w:szCs w:val="18"/>
        </w:rPr>
        <w:t xml:space="preserve">. </w:t>
      </w:r>
      <w:r w:rsidR="0077546B" w:rsidRPr="00EB0567">
        <w:rPr>
          <w:rFonts w:ascii="Arial" w:hAnsi="Arial" w:cs="Arial"/>
          <w:b/>
          <w:sz w:val="18"/>
          <w:szCs w:val="18"/>
        </w:rPr>
        <w:t xml:space="preserve">АКТ ПРИЕМА-ПЕРЕДАЧИ НА ХРАНЕНИЕ </w:t>
      </w:r>
      <w:r w:rsidR="00EB0567" w:rsidRPr="00EB0567">
        <w:rPr>
          <w:rFonts w:ascii="Arial" w:hAnsi="Arial" w:cs="Arial"/>
          <w:b/>
          <w:sz w:val="18"/>
          <w:szCs w:val="18"/>
        </w:rPr>
        <w:t>БЕСПИЛОТНЫХ ВОЗДУШНЫХ СУДОВ</w:t>
      </w:r>
    </w:p>
    <w:p w14:paraId="451CB82C" w14:textId="77777777" w:rsidR="00B12AE9" w:rsidRDefault="009250CF" w:rsidP="00141AB0">
      <w:pPr>
        <w:spacing w:before="240" w:line="360" w:lineRule="auto"/>
        <w:ind w:firstLine="0"/>
        <w:jc w:val="left"/>
        <w:rPr>
          <w:rFonts w:ascii="Arial" w:hAnsi="Arial" w:cs="Arial"/>
          <w:b/>
          <w:sz w:val="18"/>
          <w:szCs w:val="18"/>
        </w:rPr>
      </w:pPr>
      <w:r w:rsidRPr="00EB0567">
        <w:rPr>
          <w:rFonts w:ascii="Arial" w:hAnsi="Arial" w:cs="Arial"/>
          <w:b/>
          <w:sz w:val="18"/>
          <w:szCs w:val="18"/>
        </w:rPr>
        <w:t xml:space="preserve">ПРИЛОЖЕНИЕ № </w:t>
      </w:r>
      <w:r w:rsidR="00483209">
        <w:rPr>
          <w:rFonts w:ascii="Arial" w:hAnsi="Arial" w:cs="Arial"/>
          <w:b/>
          <w:sz w:val="18"/>
          <w:szCs w:val="18"/>
        </w:rPr>
        <w:t>4</w:t>
      </w:r>
      <w:r w:rsidRPr="00EB0567">
        <w:rPr>
          <w:rFonts w:ascii="Arial" w:hAnsi="Arial" w:cs="Arial"/>
          <w:b/>
          <w:sz w:val="18"/>
          <w:szCs w:val="18"/>
        </w:rPr>
        <w:t>.</w:t>
      </w:r>
      <w:r w:rsidR="008A1D43">
        <w:rPr>
          <w:rFonts w:ascii="Arial" w:hAnsi="Arial" w:cs="Arial"/>
          <w:b/>
          <w:sz w:val="18"/>
          <w:szCs w:val="18"/>
        </w:rPr>
        <w:t xml:space="preserve"> </w:t>
      </w:r>
      <w:r w:rsidR="00EB0567" w:rsidRPr="00EB0567">
        <w:rPr>
          <w:rFonts w:ascii="Arial" w:hAnsi="Arial" w:cs="Arial"/>
          <w:b/>
          <w:sz w:val="18"/>
          <w:szCs w:val="18"/>
        </w:rPr>
        <w:t>АКТ УНИЧТОЖЕНИЯ ИНФОРМАЦИИ, ПОЛУЧЕННОЙ ПРИ ПОМОЩИ БЕСПИЛОТНЫХ ВОЗДУШНЫХ СУДОВ</w:t>
      </w:r>
    </w:p>
    <w:p w14:paraId="79D248D9" w14:textId="77777777" w:rsidR="00483209" w:rsidRPr="00EB0567" w:rsidRDefault="00483209" w:rsidP="009250CF">
      <w:pPr>
        <w:spacing w:line="360" w:lineRule="auto"/>
        <w:ind w:firstLine="0"/>
        <w:jc w:val="left"/>
        <w:rPr>
          <w:rFonts w:ascii="Arial" w:eastAsiaTheme="minorEastAsia" w:hAnsi="Arial" w:cs="Arial"/>
          <w:b/>
          <w:bCs/>
          <w:caps/>
          <w:noProof/>
          <w:sz w:val="22"/>
          <w:szCs w:val="22"/>
        </w:rPr>
      </w:pPr>
    </w:p>
    <w:p w14:paraId="13419702" w14:textId="77777777" w:rsidR="00502077" w:rsidRPr="009250CF" w:rsidRDefault="00423994" w:rsidP="00E21302">
      <w:r>
        <w:rPr>
          <w:rFonts w:asciiTheme="majorHAnsi" w:hAnsiTheme="majorHAnsi" w:cstheme="majorHAnsi"/>
          <w:b/>
          <w:bCs/>
          <w:caps/>
        </w:rPr>
        <w:fldChar w:fldCharType="end"/>
      </w:r>
    </w:p>
    <w:p w14:paraId="564AEA09" w14:textId="77777777" w:rsidR="00E83E2B" w:rsidRPr="009B3320" w:rsidRDefault="00E83E2B" w:rsidP="008823BA">
      <w:pPr>
        <w:pStyle w:val="1"/>
        <w:ind w:left="0" w:firstLine="567"/>
      </w:pPr>
      <w:bookmarkStart w:id="1" w:name="_Ref98166075"/>
      <w:bookmarkStart w:id="2" w:name="_Toc107328373"/>
      <w:r w:rsidRPr="009B3320">
        <w:lastRenderedPageBreak/>
        <w:t>Вводные положения</w:t>
      </w:r>
      <w:bookmarkEnd w:id="1"/>
      <w:bookmarkEnd w:id="2"/>
    </w:p>
    <w:p w14:paraId="130151F6" w14:textId="77777777" w:rsidR="007821BD" w:rsidRPr="00464218" w:rsidRDefault="00E83E2B" w:rsidP="008823BA">
      <w:pPr>
        <w:pStyle w:val="2"/>
        <w:ind w:left="0" w:firstLine="567"/>
      </w:pPr>
      <w:bookmarkStart w:id="3" w:name="_Toc107328374"/>
      <w:r w:rsidRPr="00464218">
        <w:t>Введение</w:t>
      </w:r>
      <w:bookmarkEnd w:id="3"/>
    </w:p>
    <w:p w14:paraId="34B1F30E" w14:textId="77777777" w:rsidR="00203E2C" w:rsidRDefault="00203E2C" w:rsidP="00203E2C">
      <w:pPr>
        <w:spacing w:before="240"/>
        <w:ind w:firstLine="567"/>
        <w:rPr>
          <w:color w:val="222222"/>
          <w:shd w:val="clear" w:color="auto" w:fill="FFFFFF"/>
        </w:rPr>
      </w:pPr>
      <w:r w:rsidRPr="00203E2C">
        <w:rPr>
          <w:color w:val="222222"/>
          <w:shd w:val="clear" w:color="auto" w:fill="FFFFFF"/>
        </w:rPr>
        <w:t>Деятельность ООО «</w:t>
      </w:r>
      <w:proofErr w:type="spellStart"/>
      <w:r w:rsidRPr="00203E2C">
        <w:rPr>
          <w:color w:val="222222"/>
          <w:shd w:val="clear" w:color="auto" w:fill="FFFFFF"/>
        </w:rPr>
        <w:t>КанБайкал</w:t>
      </w:r>
      <w:proofErr w:type="spellEnd"/>
      <w:r w:rsidRPr="00203E2C">
        <w:rPr>
          <w:color w:val="222222"/>
          <w:shd w:val="clear" w:color="auto" w:fill="FFFFFF"/>
        </w:rPr>
        <w:t xml:space="preserve">» в области промышленной безопасности направлена на снижение риска аварий на опасных производственных объектах предприятия, соблюдение приоритетности мер по предупреждению инцидентов и аварий на опасных производственных объектах предприятия перед мероприятиями по ликвидации последствий этих событий. </w:t>
      </w:r>
    </w:p>
    <w:p w14:paraId="29C62BC4" w14:textId="77777777" w:rsidR="00203E2C" w:rsidRDefault="00EF27CB" w:rsidP="00990DF1">
      <w:pPr>
        <w:spacing w:before="240"/>
        <w:ind w:firstLine="567"/>
      </w:pPr>
      <w:r w:rsidRPr="00203E2C">
        <w:rPr>
          <w:color w:val="222222"/>
          <w:shd w:val="clear" w:color="auto" w:fill="FFFFFF"/>
        </w:rPr>
        <w:t>ООО «</w:t>
      </w:r>
      <w:proofErr w:type="spellStart"/>
      <w:r w:rsidRPr="00203E2C">
        <w:rPr>
          <w:color w:val="222222"/>
          <w:shd w:val="clear" w:color="auto" w:fill="FFFFFF"/>
        </w:rPr>
        <w:t>КанБайкал</w:t>
      </w:r>
      <w:proofErr w:type="spellEnd"/>
      <w:r w:rsidRPr="00203E2C">
        <w:rPr>
          <w:color w:val="222222"/>
          <w:shd w:val="clear" w:color="auto" w:fill="FFFFFF"/>
        </w:rPr>
        <w:t>»</w:t>
      </w:r>
      <w:r>
        <w:rPr>
          <w:color w:val="222222"/>
          <w:shd w:val="clear" w:color="auto" w:fill="FFFFFF"/>
        </w:rPr>
        <w:t xml:space="preserve"> </w:t>
      </w:r>
      <w:r w:rsidR="00203E2C" w:rsidRPr="000F57D4">
        <w:rPr>
          <w:shd w:val="clear" w:color="auto" w:fill="FFFFFF"/>
        </w:rPr>
        <w:t>уделяет повышенное внимание вопросам охраны труда, безопасности труда, промышленной безоп</w:t>
      </w:r>
      <w:r w:rsidR="00203E2C">
        <w:rPr>
          <w:shd w:val="clear" w:color="auto" w:fill="FFFFFF"/>
        </w:rPr>
        <w:t>асности, пожарной безопасности,</w:t>
      </w:r>
      <w:r w:rsidR="00203E2C" w:rsidRPr="00E553BD">
        <w:rPr>
          <w:shd w:val="clear" w:color="auto" w:fill="FFFFFF"/>
        </w:rPr>
        <w:t xml:space="preserve"> </w:t>
      </w:r>
      <w:r w:rsidR="00203E2C" w:rsidRPr="000F57D4">
        <w:rPr>
          <w:shd w:val="clear" w:color="auto" w:fill="FFFFFF"/>
        </w:rPr>
        <w:t>безопасности дорожного движения, иным вопроса</w:t>
      </w:r>
      <w:r w:rsidR="00203E2C">
        <w:rPr>
          <w:shd w:val="clear" w:color="auto" w:fill="FFFFFF"/>
        </w:rPr>
        <w:t>м производственной безопасности</w:t>
      </w:r>
      <w:r w:rsidR="00203E2C" w:rsidRPr="002F6419">
        <w:rPr>
          <w:shd w:val="clear" w:color="auto" w:fill="FFFFFF"/>
        </w:rPr>
        <w:t xml:space="preserve"> </w:t>
      </w:r>
      <w:r w:rsidR="00203E2C" w:rsidRPr="000F57D4">
        <w:rPr>
          <w:shd w:val="clear" w:color="auto" w:fill="FFFFFF"/>
        </w:rPr>
        <w:t xml:space="preserve">и требует от </w:t>
      </w:r>
      <w:r w:rsidR="00203E2C" w:rsidRPr="002B21A3">
        <w:t>Подрядчика</w:t>
      </w:r>
      <w:r w:rsidR="00203E2C" w:rsidRPr="000F57D4">
        <w:rPr>
          <w:shd w:val="clear" w:color="auto" w:fill="FFFFFF"/>
        </w:rPr>
        <w:t xml:space="preserve"> обеспечивать высокие стандарты в области </w:t>
      </w:r>
      <w:r w:rsidRPr="002B21A3">
        <w:t xml:space="preserve">промышленной и пожарной безопасности, охраны труда и окружающей среды </w:t>
      </w:r>
      <w:r w:rsidRPr="000F57D4">
        <w:rPr>
          <w:shd w:val="clear" w:color="auto" w:fill="FFFFFF"/>
        </w:rPr>
        <w:t xml:space="preserve">(далее </w:t>
      </w:r>
      <w:r>
        <w:rPr>
          <w:shd w:val="clear" w:color="auto" w:fill="FFFFFF"/>
        </w:rPr>
        <w:t>–</w:t>
      </w:r>
      <w:r w:rsidRPr="000F57D4">
        <w:rPr>
          <w:shd w:val="clear" w:color="auto" w:fill="FFFFFF"/>
        </w:rPr>
        <w:t xml:space="preserve"> </w:t>
      </w:r>
      <w:r>
        <w:rPr>
          <w:shd w:val="clear" w:color="auto" w:fill="FFFFFF"/>
        </w:rPr>
        <w:t>ПБОТОС</w:t>
      </w:r>
      <w:r w:rsidRPr="000F57D4">
        <w:rPr>
          <w:shd w:val="clear" w:color="auto" w:fill="FFFFFF"/>
        </w:rPr>
        <w:t>)</w:t>
      </w:r>
      <w:r w:rsidR="00203E2C" w:rsidRPr="000F57D4">
        <w:rPr>
          <w:shd w:val="clear" w:color="auto" w:fill="FFFFFF"/>
        </w:rPr>
        <w:t>.</w:t>
      </w:r>
    </w:p>
    <w:p w14:paraId="3289C337" w14:textId="77777777" w:rsidR="00D75216" w:rsidRPr="00D75216" w:rsidRDefault="00D75216" w:rsidP="009250CF">
      <w:pPr>
        <w:pStyle w:val="2"/>
        <w:ind w:left="0" w:firstLine="567"/>
        <w:rPr>
          <w:caps w:val="0"/>
        </w:rPr>
      </w:pPr>
      <w:r>
        <w:rPr>
          <w:caps w:val="0"/>
        </w:rPr>
        <w:t>ЦЕЛИ</w:t>
      </w:r>
    </w:p>
    <w:p w14:paraId="6A12D39E" w14:textId="77777777" w:rsidR="00D75216" w:rsidRDefault="00EC6221" w:rsidP="009250CF">
      <w:pPr>
        <w:spacing w:before="240"/>
        <w:ind w:firstLine="567"/>
        <w:rPr>
          <w:color w:val="222222"/>
          <w:shd w:val="clear" w:color="auto" w:fill="FFFFFF"/>
        </w:rPr>
      </w:pPr>
      <w:r>
        <w:rPr>
          <w:shd w:val="clear" w:color="auto" w:fill="FFFFFF"/>
        </w:rPr>
        <w:t>ООО «</w:t>
      </w:r>
      <w:proofErr w:type="spellStart"/>
      <w:r>
        <w:rPr>
          <w:shd w:val="clear" w:color="auto" w:fill="FFFFFF"/>
        </w:rPr>
        <w:t>КанБайкал</w:t>
      </w:r>
      <w:proofErr w:type="spellEnd"/>
      <w:r>
        <w:rPr>
          <w:shd w:val="clear" w:color="auto" w:fill="FFFFFF"/>
        </w:rPr>
        <w:t>»</w:t>
      </w:r>
      <w:r w:rsidR="00D75216" w:rsidRPr="00D75216">
        <w:rPr>
          <w:color w:val="222222"/>
          <w:shd w:val="clear" w:color="auto" w:fill="FFFFFF"/>
        </w:rPr>
        <w:t>, стремясь соответствовать наилучшим мировым отраслевым показателям в области промышленной безопасности, ставит перед собой следующую стратегическую цель – отсутствие аварий и инцидентов на опасных производственных объектах</w:t>
      </w:r>
    </w:p>
    <w:p w14:paraId="6F4D4EE7" w14:textId="77777777" w:rsidR="000F57D4" w:rsidRPr="000F57D4" w:rsidRDefault="000F57D4" w:rsidP="009250CF">
      <w:pPr>
        <w:spacing w:before="240"/>
        <w:ind w:firstLine="567"/>
      </w:pPr>
      <w:r w:rsidRPr="000F57D4">
        <w:rPr>
          <w:shd w:val="clear" w:color="auto" w:fill="FFFFFF"/>
        </w:rPr>
        <w:t xml:space="preserve">Руководствуясь Политикой в области </w:t>
      </w:r>
      <w:r w:rsidR="00CE2442">
        <w:rPr>
          <w:shd w:val="clear" w:color="auto" w:fill="FFFFFF"/>
        </w:rPr>
        <w:t>промышленной безопасности</w:t>
      </w:r>
      <w:r w:rsidRPr="000F57D4">
        <w:rPr>
          <w:shd w:val="clear" w:color="auto" w:fill="FFFFFF"/>
        </w:rPr>
        <w:t xml:space="preserve">, </w:t>
      </w:r>
      <w:r w:rsidR="007A4123">
        <w:rPr>
          <w:shd w:val="clear" w:color="auto" w:fill="FFFFFF"/>
        </w:rPr>
        <w:t>ООО «</w:t>
      </w:r>
      <w:proofErr w:type="spellStart"/>
      <w:r w:rsidR="007A4123">
        <w:rPr>
          <w:shd w:val="clear" w:color="auto" w:fill="FFFFFF"/>
        </w:rPr>
        <w:t>КанБайкал</w:t>
      </w:r>
      <w:proofErr w:type="spellEnd"/>
      <w:r w:rsidR="007A4123">
        <w:rPr>
          <w:shd w:val="clear" w:color="auto" w:fill="FFFFFF"/>
        </w:rPr>
        <w:t>»</w:t>
      </w:r>
      <w:r w:rsidR="007A4123" w:rsidRPr="007A4123">
        <w:rPr>
          <w:shd w:val="clear" w:color="auto" w:fill="FFFFFF"/>
        </w:rPr>
        <w:t xml:space="preserve"> </w:t>
      </w:r>
      <w:r w:rsidRPr="000F57D4">
        <w:rPr>
          <w:shd w:val="clear" w:color="auto" w:fill="FFFFFF"/>
        </w:rPr>
        <w:t>уделяет повышенное внимание вопросам охраны труда, безопасности труда, промышленной безоп</w:t>
      </w:r>
      <w:r w:rsidR="00E553BD">
        <w:rPr>
          <w:shd w:val="clear" w:color="auto" w:fill="FFFFFF"/>
        </w:rPr>
        <w:t>асности, пожарной безопасности,</w:t>
      </w:r>
      <w:r w:rsidR="00E553BD" w:rsidRPr="00E553BD">
        <w:rPr>
          <w:shd w:val="clear" w:color="auto" w:fill="FFFFFF"/>
        </w:rPr>
        <w:t xml:space="preserve"> </w:t>
      </w:r>
      <w:r w:rsidRPr="000F57D4">
        <w:rPr>
          <w:shd w:val="clear" w:color="auto" w:fill="FFFFFF"/>
        </w:rPr>
        <w:t>безопасности дорожного движения, иным вопроса</w:t>
      </w:r>
      <w:r w:rsidR="002F6419">
        <w:rPr>
          <w:shd w:val="clear" w:color="auto" w:fill="FFFFFF"/>
        </w:rPr>
        <w:t>м производственной безопасности</w:t>
      </w:r>
      <w:r w:rsidR="002F6419" w:rsidRPr="002F6419">
        <w:rPr>
          <w:shd w:val="clear" w:color="auto" w:fill="FFFFFF"/>
        </w:rPr>
        <w:t xml:space="preserve"> </w:t>
      </w:r>
      <w:r w:rsidRPr="000F57D4">
        <w:rPr>
          <w:shd w:val="clear" w:color="auto" w:fill="FFFFFF"/>
        </w:rPr>
        <w:t xml:space="preserve">и требует от </w:t>
      </w:r>
      <w:r w:rsidR="007A4123" w:rsidRPr="002B21A3">
        <w:t>Подрядчика</w:t>
      </w:r>
      <w:r w:rsidRPr="000F57D4">
        <w:rPr>
          <w:shd w:val="clear" w:color="auto" w:fill="FFFFFF"/>
        </w:rPr>
        <w:t xml:space="preserve"> обеспечивать высокие стандарты в области </w:t>
      </w:r>
      <w:r w:rsidR="00EF27CB">
        <w:rPr>
          <w:shd w:val="clear" w:color="auto" w:fill="FFFFFF"/>
        </w:rPr>
        <w:t>ПБОТОС</w:t>
      </w:r>
      <w:r w:rsidRPr="000F57D4">
        <w:rPr>
          <w:shd w:val="clear" w:color="auto" w:fill="FFFFFF"/>
        </w:rPr>
        <w:t>.</w:t>
      </w:r>
    </w:p>
    <w:p w14:paraId="03D8F373" w14:textId="77777777" w:rsidR="00E83E2B" w:rsidRDefault="00E83E2B" w:rsidP="009250CF">
      <w:pPr>
        <w:pStyle w:val="2"/>
        <w:ind w:left="0" w:firstLine="567"/>
      </w:pPr>
      <w:bookmarkStart w:id="4" w:name="_Toc107328376"/>
      <w:r w:rsidRPr="00464218">
        <w:t>ЗадачИ</w:t>
      </w:r>
      <w:bookmarkEnd w:id="4"/>
    </w:p>
    <w:p w14:paraId="35003C40" w14:textId="77777777" w:rsidR="00EE66CA" w:rsidRDefault="00EE66CA" w:rsidP="009250CF">
      <w:pPr>
        <w:spacing w:before="240"/>
        <w:ind w:firstLine="567"/>
        <w:rPr>
          <w:shd w:val="clear" w:color="auto" w:fill="FFFFFF"/>
        </w:rPr>
      </w:pPr>
      <w:r w:rsidRPr="00EE66CA">
        <w:rPr>
          <w:shd w:val="clear" w:color="auto" w:fill="FFFFFF"/>
        </w:rPr>
        <w:t>Основными задачами ООО «</w:t>
      </w:r>
      <w:proofErr w:type="spellStart"/>
      <w:r w:rsidRPr="00EE66CA">
        <w:rPr>
          <w:shd w:val="clear" w:color="auto" w:fill="FFFFFF"/>
        </w:rPr>
        <w:t>КанБайкал</w:t>
      </w:r>
      <w:proofErr w:type="spellEnd"/>
      <w:r w:rsidRPr="00EE66CA">
        <w:rPr>
          <w:shd w:val="clear" w:color="auto" w:fill="FFFFFF"/>
        </w:rPr>
        <w:t>» по снижению риска аварий на опасных производственных объектах предприятия являются:</w:t>
      </w:r>
    </w:p>
    <w:p w14:paraId="651422F0" w14:textId="77777777" w:rsidR="00EE66CA" w:rsidRPr="00EE66CA" w:rsidRDefault="00EE66CA" w:rsidP="00EE66CA">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поддержание требуемого уровня промышленной безопасности на опасных производственных объектах предприятия, при котором риск возникновения инцидентов и аварий минимален и соответствует уровню развития техники и технологии;</w:t>
      </w:r>
    </w:p>
    <w:p w14:paraId="508D3A29" w14:textId="77777777" w:rsidR="00EE66CA" w:rsidRPr="00EE66CA" w:rsidRDefault="00EE66CA" w:rsidP="00EE66CA">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обеспечение безопасной эксплуатации опасных производственных объектов, предупреждение инцидентов и аварий;</w:t>
      </w:r>
    </w:p>
    <w:p w14:paraId="54FD2317" w14:textId="77777777" w:rsidR="00EE66CA" w:rsidRPr="00EE66CA" w:rsidRDefault="00EE66CA" w:rsidP="00EE66CA">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создание условий для устойчивого функционирования и развития подразделений предприятия, эксплуатирующих опасные производственные объекты, посредством создания системы профилактики возникновения отказов или повреждений технических устройств, отклонений от режимов, регламентированных техническими документами в области промышленной безопасности, способных привести к инцидентам и авариям на опасных производственных объектах предприятия;</w:t>
      </w:r>
    </w:p>
    <w:p w14:paraId="0E380E4A" w14:textId="77777777" w:rsidR="00EE66CA" w:rsidRPr="00572472" w:rsidRDefault="00EE66CA" w:rsidP="00572472">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снижение размеров экономического, социального и экологического ущерба от возможных аварий на опасных произв</w:t>
      </w:r>
      <w:r>
        <w:rPr>
          <w:shd w:val="clear" w:color="auto" w:fill="FFFFFF"/>
        </w:rPr>
        <w:t>одственных объектах предприятия.</w:t>
      </w:r>
    </w:p>
    <w:p w14:paraId="1788D3B3" w14:textId="77777777" w:rsidR="00AB65D7" w:rsidRDefault="00E83E2B" w:rsidP="009250CF">
      <w:pPr>
        <w:pStyle w:val="2"/>
        <w:ind w:left="0" w:firstLine="567"/>
        <w:rPr>
          <w:lang w:val="en-US"/>
        </w:rPr>
      </w:pPr>
      <w:bookmarkStart w:id="5" w:name="_Toc107328377"/>
      <w:r w:rsidRPr="00464218">
        <w:t>Область действия</w:t>
      </w:r>
      <w:r w:rsidR="00AB65D7" w:rsidRPr="00464218">
        <w:t>.</w:t>
      </w:r>
      <w:bookmarkEnd w:id="5"/>
    </w:p>
    <w:p w14:paraId="772E30F2" w14:textId="77777777" w:rsidR="00010372" w:rsidRDefault="00010372" w:rsidP="009250CF">
      <w:pPr>
        <w:spacing w:before="240"/>
        <w:ind w:firstLine="567"/>
      </w:pPr>
      <w:r>
        <w:t xml:space="preserve">Настоящая </w:t>
      </w:r>
      <w:r w:rsidR="007A41DA">
        <w:t>Политика</w:t>
      </w:r>
      <w:r>
        <w:t xml:space="preserve"> распространяет свое действие на всех работников</w:t>
      </w:r>
      <w:r w:rsidR="007A41DA">
        <w:t xml:space="preserve"> </w:t>
      </w:r>
      <w:r>
        <w:t>Контрагента</w:t>
      </w:r>
      <w:r w:rsidR="007A41DA">
        <w:t xml:space="preserve">, </w:t>
      </w:r>
      <w:r w:rsidR="007A41DA" w:rsidRPr="001173E7">
        <w:rPr>
          <w:shd w:val="clear" w:color="auto" w:fill="FFFFFF"/>
        </w:rPr>
        <w:t>а также привлекаемые им третьи лица</w:t>
      </w:r>
      <w:r>
        <w:t>.</w:t>
      </w:r>
    </w:p>
    <w:p w14:paraId="4218B996" w14:textId="77777777" w:rsidR="00010372" w:rsidRDefault="00010372" w:rsidP="009250CF">
      <w:pPr>
        <w:spacing w:before="240"/>
        <w:ind w:firstLine="567"/>
      </w:pPr>
      <w:r>
        <w:t xml:space="preserve">Настоящая Политика </w:t>
      </w:r>
      <w:r w:rsidR="00203E2C">
        <w:t>является</w:t>
      </w:r>
      <w:r w:rsidR="007A41DA">
        <w:t xml:space="preserve"> обязательной</w:t>
      </w:r>
      <w:r w:rsidR="00BF2A9E">
        <w:t xml:space="preserve"> для исполнения.</w:t>
      </w:r>
    </w:p>
    <w:p w14:paraId="49948B21" w14:textId="77777777" w:rsidR="00010372" w:rsidRPr="00010372" w:rsidRDefault="00010372" w:rsidP="009250CF">
      <w:pPr>
        <w:spacing w:before="240"/>
        <w:ind w:firstLine="567"/>
      </w:pPr>
      <w:r>
        <w:t>Организационные, распорядительные и локальные нормативные документы не должны противоречить настоящей П</w:t>
      </w:r>
      <w:r w:rsidR="007A41DA">
        <w:t>олитике</w:t>
      </w:r>
      <w:r>
        <w:t>.</w:t>
      </w:r>
    </w:p>
    <w:p w14:paraId="62AA5072" w14:textId="77777777" w:rsidR="00E83E2B" w:rsidRPr="009D3525" w:rsidRDefault="00E83E2B" w:rsidP="009250CF">
      <w:pPr>
        <w:pStyle w:val="2"/>
        <w:ind w:left="0" w:firstLine="567"/>
      </w:pPr>
      <w:bookmarkStart w:id="6" w:name="_Toc107328378"/>
      <w:r w:rsidRPr="009D3525">
        <w:lastRenderedPageBreak/>
        <w:t>Период действия и порядок внесения изменений</w:t>
      </w:r>
      <w:bookmarkEnd w:id="6"/>
    </w:p>
    <w:p w14:paraId="3ADD0EFD" w14:textId="77777777" w:rsidR="003D64D9" w:rsidRDefault="00E83E2B" w:rsidP="009250CF">
      <w:pPr>
        <w:pStyle w:val="a"/>
        <w:spacing w:before="240" w:after="240"/>
        <w:ind w:left="0" w:firstLine="567"/>
      </w:pPr>
      <w:r w:rsidRPr="003D64D9">
        <w:t>Настоящ</w:t>
      </w:r>
      <w:r w:rsidR="00A84C59">
        <w:t>ая</w:t>
      </w:r>
      <w:r w:rsidRPr="003D64D9">
        <w:t xml:space="preserve"> </w:t>
      </w:r>
      <w:r w:rsidR="00A84C59">
        <w:t>Политика</w:t>
      </w:r>
      <w:r w:rsidRPr="003D64D9">
        <w:t xml:space="preserve"> является локальным нормативным </w:t>
      </w:r>
      <w:r w:rsidR="00907915" w:rsidRPr="003D64D9">
        <w:t>актом</w:t>
      </w:r>
      <w:r w:rsidRPr="003D64D9">
        <w:t xml:space="preserve"> постоянного действия.</w:t>
      </w:r>
    </w:p>
    <w:p w14:paraId="4D94D720" w14:textId="77777777" w:rsidR="00E83E2B" w:rsidRPr="003D64D9" w:rsidRDefault="00A84C59" w:rsidP="009250CF">
      <w:pPr>
        <w:pStyle w:val="a"/>
        <w:spacing w:before="240" w:after="240"/>
        <w:ind w:left="0" w:firstLine="567"/>
      </w:pPr>
      <w:r>
        <w:t>Политика</w:t>
      </w:r>
      <w:r w:rsidR="00E83E2B" w:rsidRPr="003D64D9">
        <w:t xml:space="preserve"> </w:t>
      </w:r>
      <w:r w:rsidR="007B162A" w:rsidRPr="003D64D9">
        <w:t>утверждается,</w:t>
      </w:r>
      <w:r w:rsidR="00E83E2B" w:rsidRPr="003D64D9">
        <w:t xml:space="preserve"> изменяется</w:t>
      </w:r>
      <w:r w:rsidR="00FA3955" w:rsidRPr="003D64D9">
        <w:t xml:space="preserve">, </w:t>
      </w:r>
      <w:r w:rsidR="00E83E2B" w:rsidRPr="003D64D9">
        <w:t xml:space="preserve">отменяется и вводится в действие приказом Генерального директора </w:t>
      </w:r>
      <w:r>
        <w:t>Общества</w:t>
      </w:r>
      <w:r w:rsidR="007B162A">
        <w:t>.</w:t>
      </w:r>
    </w:p>
    <w:p w14:paraId="620DD0F2" w14:textId="77777777" w:rsidR="00BD4453" w:rsidRPr="003D64D9" w:rsidRDefault="00A84C59" w:rsidP="009250CF">
      <w:pPr>
        <w:pStyle w:val="a"/>
        <w:spacing w:before="240" w:after="240"/>
        <w:ind w:left="0" w:firstLine="567"/>
      </w:pPr>
      <w:r w:rsidRPr="00EE56E1">
        <w:rPr>
          <w:color w:val="000000"/>
          <w:szCs w:val="24"/>
        </w:rPr>
        <w:t>Ответственность за поддержание настояще</w:t>
      </w:r>
      <w:r>
        <w:rPr>
          <w:color w:val="000000"/>
          <w:szCs w:val="24"/>
        </w:rPr>
        <w:t>й</w:t>
      </w:r>
      <w:r w:rsidRPr="00EE56E1">
        <w:rPr>
          <w:color w:val="000000"/>
          <w:szCs w:val="24"/>
        </w:rPr>
        <w:t xml:space="preserve"> Пол</w:t>
      </w:r>
      <w:r>
        <w:rPr>
          <w:color w:val="000000"/>
          <w:szCs w:val="24"/>
        </w:rPr>
        <w:t>итики</w:t>
      </w:r>
      <w:r w:rsidRPr="00EE56E1">
        <w:rPr>
          <w:color w:val="000000"/>
          <w:szCs w:val="24"/>
        </w:rPr>
        <w:t xml:space="preserve"> в актуа</w:t>
      </w:r>
      <w:r>
        <w:rPr>
          <w:color w:val="000000"/>
          <w:szCs w:val="24"/>
        </w:rPr>
        <w:t>льном состоянии возлагается на Отдел промышленной безопасности и охраны труда</w:t>
      </w:r>
      <w:r w:rsidRPr="00EE56E1">
        <w:rPr>
          <w:color w:val="000000"/>
          <w:szCs w:val="24"/>
        </w:rPr>
        <w:t>. Пересмотр настояще</w:t>
      </w:r>
      <w:r>
        <w:rPr>
          <w:color w:val="000000"/>
          <w:szCs w:val="24"/>
        </w:rPr>
        <w:t>й</w:t>
      </w:r>
      <w:r w:rsidRPr="00EE56E1">
        <w:rPr>
          <w:color w:val="000000"/>
          <w:szCs w:val="24"/>
        </w:rPr>
        <w:t xml:space="preserve"> Пол</w:t>
      </w:r>
      <w:r>
        <w:rPr>
          <w:color w:val="000000"/>
          <w:szCs w:val="24"/>
        </w:rPr>
        <w:t>итики</w:t>
      </w:r>
      <w:r w:rsidRPr="00EE56E1">
        <w:rPr>
          <w:color w:val="000000"/>
          <w:szCs w:val="24"/>
        </w:rPr>
        <w:t xml:space="preserve"> происходит в случае внесения изменений в действующее законодательство РФ, а также в связи с изменением структуры </w:t>
      </w:r>
      <w:r>
        <w:rPr>
          <w:szCs w:val="24"/>
        </w:rPr>
        <w:t>Общества</w:t>
      </w:r>
      <w:r w:rsidRPr="00F802D8">
        <w:rPr>
          <w:color w:val="000000"/>
          <w:szCs w:val="24"/>
        </w:rPr>
        <w:t>.</w:t>
      </w:r>
    </w:p>
    <w:p w14:paraId="4715CA73" w14:textId="77777777" w:rsidR="003D64D9" w:rsidRPr="003D64D9" w:rsidRDefault="00E83E2B" w:rsidP="009250CF">
      <w:pPr>
        <w:pStyle w:val="a"/>
        <w:spacing w:before="240" w:after="240"/>
        <w:ind w:left="0" w:firstLine="567"/>
      </w:pPr>
      <w:r w:rsidRPr="003D64D9">
        <w:t>Пересмотр настояще</w:t>
      </w:r>
      <w:r w:rsidR="007B162A">
        <w:t>й</w:t>
      </w:r>
      <w:r w:rsidRPr="003D64D9">
        <w:t xml:space="preserve"> Пол</w:t>
      </w:r>
      <w:r w:rsidR="007B162A">
        <w:t>итики</w:t>
      </w:r>
      <w:r w:rsidRPr="003D64D9">
        <w:t xml:space="preserve"> происходит в случае внесения изменений в действующее законодательство РФ</w:t>
      </w:r>
      <w:r w:rsidR="007B162A">
        <w:t xml:space="preserve"> в области </w:t>
      </w:r>
      <w:r w:rsidR="007B162A" w:rsidRPr="001173E7">
        <w:rPr>
          <w:szCs w:val="24"/>
          <w:shd w:val="clear" w:color="auto" w:fill="FFFFFF"/>
        </w:rPr>
        <w:t>ППБ, ОТ и ООС</w:t>
      </w:r>
      <w:r w:rsidRPr="003D64D9">
        <w:t xml:space="preserve">, а также в связи с изменением структуры, условий и сферы деятельности </w:t>
      </w:r>
      <w:r w:rsidR="007B162A">
        <w:t>общества</w:t>
      </w:r>
      <w:r w:rsidRPr="003D64D9">
        <w:t xml:space="preserve">. </w:t>
      </w:r>
      <w:r w:rsidR="00FA3955" w:rsidRPr="003D64D9">
        <w:t>Инициатором внесения изменений в Пол</w:t>
      </w:r>
      <w:r w:rsidR="007B162A">
        <w:t>итику</w:t>
      </w:r>
      <w:r w:rsidR="00FA3955" w:rsidRPr="003D64D9">
        <w:t xml:space="preserve"> выступа</w:t>
      </w:r>
      <w:r w:rsidR="00DB2C5E" w:rsidRPr="003D64D9">
        <w:t>ет</w:t>
      </w:r>
      <w:r w:rsidR="00FA3955" w:rsidRPr="003D64D9">
        <w:t xml:space="preserve"> любое структурное подразделение </w:t>
      </w:r>
      <w:r w:rsidR="007B162A">
        <w:t>Общества</w:t>
      </w:r>
      <w:r w:rsidR="00FA3955" w:rsidRPr="003D64D9">
        <w:t>.</w:t>
      </w:r>
    </w:p>
    <w:p w14:paraId="2A048541" w14:textId="77777777" w:rsidR="008823BA" w:rsidRDefault="00E83E2B" w:rsidP="009250CF">
      <w:pPr>
        <w:pStyle w:val="a"/>
        <w:tabs>
          <w:tab w:val="clear" w:pos="1276"/>
          <w:tab w:val="left" w:pos="0"/>
        </w:tabs>
        <w:spacing w:before="240" w:after="240"/>
        <w:ind w:left="0" w:firstLine="567"/>
      </w:pPr>
      <w:r w:rsidRPr="003D64D9">
        <w:t>Если в результате изменений действующего законодате</w:t>
      </w:r>
      <w:r w:rsidR="007B162A">
        <w:t>льства отдельные нормы настоящей</w:t>
      </w:r>
      <w:r w:rsidRPr="003D64D9">
        <w:t xml:space="preserve"> Пол</w:t>
      </w:r>
      <w:r w:rsidR="007B162A">
        <w:t>итики</w:t>
      </w:r>
      <w:r w:rsidRPr="003D64D9">
        <w:t xml:space="preserve"> будут противоречить вступившим в силу изменениям, такие нормы </w:t>
      </w:r>
      <w:r w:rsidR="008823BA">
        <w:t>Политики</w:t>
      </w:r>
      <w:r w:rsidRPr="003D64D9">
        <w:t xml:space="preserve"> утрачивают силу.</w:t>
      </w:r>
      <w:bookmarkStart w:id="7" w:name="_Toc107328379"/>
      <w:bookmarkStart w:id="8" w:name="_Toc149979454"/>
      <w:bookmarkStart w:id="9" w:name="_Toc149981755"/>
      <w:bookmarkStart w:id="10" w:name="_Toc149983143"/>
      <w:bookmarkStart w:id="11" w:name="_Toc150914942"/>
      <w:bookmarkStart w:id="12" w:name="_Toc156727019"/>
      <w:bookmarkStart w:id="13" w:name="_Toc441157056"/>
    </w:p>
    <w:p w14:paraId="0A78E289" w14:textId="77777777" w:rsidR="008823BA" w:rsidRPr="008A1D43" w:rsidRDefault="008823BA" w:rsidP="009250CF">
      <w:pPr>
        <w:pStyle w:val="a"/>
        <w:numPr>
          <w:ilvl w:val="0"/>
          <w:numId w:val="0"/>
        </w:numPr>
        <w:tabs>
          <w:tab w:val="clear" w:pos="1276"/>
          <w:tab w:val="left" w:pos="0"/>
        </w:tabs>
        <w:spacing w:before="240" w:after="240"/>
        <w:ind w:left="567"/>
        <w:rPr>
          <w:color w:val="538135" w:themeColor="accent6" w:themeShade="BF"/>
        </w:rPr>
      </w:pPr>
      <w:r w:rsidRPr="008A1D43">
        <w:rPr>
          <w:rFonts w:ascii="Arial" w:hAnsi="Arial" w:cs="Arial"/>
          <w:b/>
          <w:color w:val="538135" w:themeColor="accent6" w:themeShade="BF"/>
          <w:sz w:val="32"/>
          <w:szCs w:val="32"/>
        </w:rPr>
        <w:t>2. ТЕРМИНЫ И ОПРЕДЕЛЕНИЯ</w:t>
      </w:r>
    </w:p>
    <w:p w14:paraId="5A976607" w14:textId="77777777" w:rsidR="00CD7A17" w:rsidRPr="00CD7A17" w:rsidRDefault="00D30112" w:rsidP="009250CF">
      <w:pPr>
        <w:pStyle w:val="5"/>
        <w:spacing w:before="240" w:after="240"/>
        <w:ind w:firstLine="567"/>
        <w:rPr>
          <w:rFonts w:ascii="Times New Roman" w:hAnsi="Times New Roman" w:cs="Times New Roman"/>
          <w:bCs/>
          <w:iCs/>
          <w:color w:val="auto"/>
        </w:rPr>
      </w:pPr>
      <w:bookmarkStart w:id="14" w:name="_Toc172097318"/>
      <w:bookmarkStart w:id="15" w:name="_Toc107328380"/>
      <w:bookmarkStart w:id="16" w:name="_Toc149983195"/>
      <w:bookmarkStart w:id="17" w:name="_Toc149985389"/>
      <w:bookmarkStart w:id="18" w:name="_Toc441157058"/>
      <w:bookmarkEnd w:id="7"/>
      <w:bookmarkEnd w:id="8"/>
      <w:bookmarkEnd w:id="9"/>
      <w:bookmarkEnd w:id="10"/>
      <w:bookmarkEnd w:id="11"/>
      <w:bookmarkEnd w:id="12"/>
      <w:bookmarkEnd w:id="13"/>
      <w:r w:rsidRPr="00CD7A17">
        <w:rPr>
          <w:rStyle w:val="30"/>
          <w:rFonts w:ascii="Times New Roman" w:hAnsi="Times New Roman"/>
          <w:color w:val="auto"/>
          <w:sz w:val="24"/>
          <w:szCs w:val="24"/>
        </w:rPr>
        <w:t>АВАРИЯ</w:t>
      </w:r>
      <w:bookmarkEnd w:id="14"/>
      <w:r w:rsidR="00CD7A17" w:rsidRPr="00CD7A17">
        <w:rPr>
          <w:rFonts w:ascii="Times New Roman" w:hAnsi="Times New Roman" w:cs="Times New Roman"/>
          <w:color w:val="auto"/>
        </w:rPr>
        <w:t xml:space="preserve"> – разрушение сооружений и (или) технических устройств, применяемых на производственных объектах, неконтролируемые взрывы и (или) выбросы/сбросы загрязняющих и опасных веществ.</w:t>
      </w:r>
    </w:p>
    <w:p w14:paraId="7D320696" w14:textId="77777777" w:rsidR="00CD7A17" w:rsidRPr="00CD7A17" w:rsidRDefault="00D30112" w:rsidP="009250CF">
      <w:pPr>
        <w:spacing w:before="240" w:after="240"/>
        <w:ind w:firstLine="567"/>
      </w:pPr>
      <w:r w:rsidRPr="00CD7A17">
        <w:rPr>
          <w:b/>
          <w:bCs/>
          <w:iCs/>
        </w:rPr>
        <w:t xml:space="preserve">ЦЕНТРАЛЬНАЯ ИНЖЕНЕРНО-ТЕХНОЛОГИЧЕСКАЯ СЛУЖБА ЗАКАЗЧИКА </w:t>
      </w:r>
      <w:r w:rsidR="00CD7A17" w:rsidRPr="00CD7A17">
        <w:rPr>
          <w:b/>
          <w:bCs/>
          <w:iCs/>
        </w:rPr>
        <w:t>(ЦИТС)</w:t>
      </w:r>
      <w:r w:rsidR="00CD7A17" w:rsidRPr="00CD7A17">
        <w:rPr>
          <w:bCs/>
          <w:iCs/>
        </w:rPr>
        <w:t xml:space="preserve"> </w:t>
      </w:r>
      <w:r w:rsidR="00CD7A17" w:rsidRPr="00CD7A17">
        <w:t>– структурное подразделение, обеспечивающее оперативную работу по сбору, консолидации, передаче производственных показателей (иной информации) руководству предприятия.</w:t>
      </w:r>
    </w:p>
    <w:p w14:paraId="0333A5DA" w14:textId="77777777" w:rsidR="00CD7A17" w:rsidRPr="00CD7A17" w:rsidRDefault="00D30112" w:rsidP="009250CF">
      <w:pPr>
        <w:spacing w:before="240" w:after="240"/>
        <w:ind w:firstLine="567"/>
      </w:pPr>
      <w:bookmarkStart w:id="19" w:name="_Toc172097323"/>
      <w:r w:rsidRPr="00CD7A17">
        <w:rPr>
          <w:rStyle w:val="30"/>
          <w:rFonts w:ascii="Times New Roman" w:hAnsi="Times New Roman"/>
          <w:sz w:val="24"/>
          <w:szCs w:val="24"/>
        </w:rPr>
        <w:t>ДОРОЖНО-ТРАНСПОРТНОЕ ПРОИСШЕСТВИЕ</w:t>
      </w:r>
      <w:r w:rsidR="00CD7A17" w:rsidRPr="00CD7A17">
        <w:rPr>
          <w:rStyle w:val="30"/>
          <w:rFonts w:ascii="Times New Roman" w:hAnsi="Times New Roman"/>
          <w:sz w:val="24"/>
          <w:szCs w:val="24"/>
        </w:rPr>
        <w:t xml:space="preserve"> (ДТП)</w:t>
      </w:r>
      <w:bookmarkEnd w:id="19"/>
      <w:r w:rsidR="00CD7A17" w:rsidRPr="00CD7A17">
        <w:rPr>
          <w:iCs/>
        </w:rPr>
        <w:t xml:space="preserve"> –</w:t>
      </w:r>
      <w:r w:rsidR="00CD7A17" w:rsidRPr="00CD7A17">
        <w:t xml:space="preserve">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грузы, сооружения, либо причинен иной материальный ущерб.</w:t>
      </w:r>
    </w:p>
    <w:p w14:paraId="6F6E4B53" w14:textId="77777777" w:rsidR="00CD7A17" w:rsidRPr="00CD7A17" w:rsidRDefault="00D30112" w:rsidP="009250CF">
      <w:pPr>
        <w:spacing w:before="240" w:after="240"/>
        <w:ind w:firstLine="567"/>
      </w:pPr>
      <w:bookmarkStart w:id="20" w:name="_Toc172097319"/>
      <w:r w:rsidRPr="00CD7A17">
        <w:rPr>
          <w:rStyle w:val="30"/>
          <w:rFonts w:ascii="Times New Roman" w:hAnsi="Times New Roman"/>
          <w:sz w:val="24"/>
          <w:szCs w:val="24"/>
        </w:rPr>
        <w:t>ИНЦИДЕНТ</w:t>
      </w:r>
      <w:bookmarkEnd w:id="20"/>
      <w:r w:rsidR="00CD7A17" w:rsidRPr="00CD7A17">
        <w:rPr>
          <w:rStyle w:val="30"/>
          <w:rFonts w:ascii="Times New Roman" w:hAnsi="Times New Roman"/>
          <w:b w:val="0"/>
          <w:sz w:val="24"/>
          <w:szCs w:val="24"/>
        </w:rPr>
        <w:t xml:space="preserve"> </w:t>
      </w:r>
      <w:r w:rsidR="00CD7A17" w:rsidRPr="00CD7A17">
        <w:t xml:space="preserve">– отказ или повреждение технических устройств, применяемых на опасных производственных объектах, отклонения от режимов технологического процесса, нарушение нормативных технических документов, устанавливающих правила ведения работ на опасном производственном объекте, которые могли бы стать причиной: </w:t>
      </w:r>
    </w:p>
    <w:p w14:paraId="754C92A8" w14:textId="77777777" w:rsidR="00CD7A1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разрушения сооружений и (или) технических устройств, применяемых на производственных объектах;</w:t>
      </w:r>
    </w:p>
    <w:p w14:paraId="15A33058" w14:textId="77777777" w:rsidR="00CD7A1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неконтролируемого взрыва, пожара;</w:t>
      </w:r>
    </w:p>
    <w:p w14:paraId="30825671" w14:textId="77777777" w:rsidR="00CD7A1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неконтролируемого выброса/сброса загрязняющих и опасных веществ;</w:t>
      </w:r>
    </w:p>
    <w:p w14:paraId="133B08EA" w14:textId="77777777" w:rsidR="005108F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травмы, профессионального заболевания, смерти работника(</w:t>
      </w:r>
      <w:proofErr w:type="spellStart"/>
      <w:r w:rsidRPr="00CD7A17">
        <w:t>ов</w:t>
      </w:r>
      <w:proofErr w:type="spellEnd"/>
      <w:r w:rsidRPr="00CD7A17">
        <w:t>).</w:t>
      </w:r>
    </w:p>
    <w:p w14:paraId="5AD1C702" w14:textId="77777777" w:rsidR="00CD7A17" w:rsidRPr="00CD7A17" w:rsidRDefault="00D30112" w:rsidP="009250CF">
      <w:pPr>
        <w:spacing w:before="240"/>
        <w:ind w:firstLine="567"/>
      </w:pPr>
      <w:bookmarkStart w:id="21" w:name="_Toc172097316"/>
      <w:r w:rsidRPr="00CD7A17">
        <w:rPr>
          <w:rStyle w:val="30"/>
          <w:rFonts w:ascii="Times New Roman" w:hAnsi="Times New Roman"/>
          <w:sz w:val="24"/>
          <w:szCs w:val="24"/>
        </w:rPr>
        <w:t>НЕСЧАСТНЫЙ СЛУЧАЙ НА ПРОИЗВОДСТВЕ</w:t>
      </w:r>
      <w:bookmarkEnd w:id="21"/>
      <w:r w:rsidRPr="00CD7A17">
        <w:t xml:space="preserve"> </w:t>
      </w:r>
      <w:r w:rsidR="00CD7A17" w:rsidRPr="00CD7A17">
        <w:t xml:space="preserve">– </w:t>
      </w:r>
      <w:r w:rsidR="00CD7A17" w:rsidRPr="00CD7A17">
        <w:rPr>
          <w:bCs/>
        </w:rPr>
        <w:t>событие,</w:t>
      </w:r>
      <w:r w:rsidR="00CD7A17" w:rsidRPr="00CD7A17">
        <w:t xml:space="preserve"> в результате которого работниками или другими лицами, участвующими в производственной деятельности работодателя, были получены увечья или иные телесные повреждения (травмы) и иные </w:t>
      </w:r>
      <w:r w:rsidR="00CD7A17" w:rsidRPr="00CD7A17">
        <w:lastRenderedPageBreak/>
        <w:t xml:space="preserve">повреждения здоровья, обусловленные воздействием на пострадавшего опасных факторов, повлекшие за собой необходимость его перевода на другую работу, временную или стойкую утрату им трудоспособности, либо его смерть. По степени тяжести несчастные случаи подразделяются на: </w:t>
      </w:r>
    </w:p>
    <w:p w14:paraId="3CCC74F0" w14:textId="77777777" w:rsidR="00CD7A17" w:rsidRPr="00CD7A17" w:rsidRDefault="00CD7A17" w:rsidP="009250CF">
      <w:pPr>
        <w:numPr>
          <w:ilvl w:val="0"/>
          <w:numId w:val="18"/>
        </w:numPr>
        <w:tabs>
          <w:tab w:val="clear" w:pos="363"/>
          <w:tab w:val="clear" w:pos="1276"/>
          <w:tab w:val="num" w:pos="1080"/>
        </w:tabs>
        <w:autoSpaceDE/>
        <w:autoSpaceDN/>
        <w:adjustRightInd/>
        <w:spacing w:before="240"/>
        <w:ind w:left="0" w:firstLine="567"/>
      </w:pPr>
      <w:r w:rsidRPr="00CD7A17">
        <w:t>Легкие.</w:t>
      </w:r>
    </w:p>
    <w:p w14:paraId="0AAEF388" w14:textId="77777777" w:rsidR="00CD7A17" w:rsidRPr="00CD7A17" w:rsidRDefault="00CD7A17" w:rsidP="009250CF">
      <w:pPr>
        <w:numPr>
          <w:ilvl w:val="0"/>
          <w:numId w:val="18"/>
        </w:numPr>
        <w:tabs>
          <w:tab w:val="clear" w:pos="363"/>
          <w:tab w:val="clear" w:pos="1276"/>
          <w:tab w:val="num" w:pos="1080"/>
        </w:tabs>
        <w:autoSpaceDE/>
        <w:autoSpaceDN/>
        <w:adjustRightInd/>
        <w:spacing w:before="240"/>
        <w:ind w:left="0" w:firstLine="567"/>
      </w:pPr>
      <w:r w:rsidRPr="00CD7A17">
        <w:t>Тяжелые.</w:t>
      </w:r>
    </w:p>
    <w:p w14:paraId="74C161CC" w14:textId="77777777" w:rsidR="005108F7" w:rsidRPr="00CD7A17" w:rsidRDefault="00CD7A17" w:rsidP="009250CF">
      <w:pPr>
        <w:numPr>
          <w:ilvl w:val="0"/>
          <w:numId w:val="18"/>
        </w:numPr>
        <w:tabs>
          <w:tab w:val="clear" w:pos="363"/>
          <w:tab w:val="clear" w:pos="1276"/>
          <w:tab w:val="num" w:pos="1080"/>
        </w:tabs>
        <w:autoSpaceDE/>
        <w:autoSpaceDN/>
        <w:adjustRightInd/>
        <w:spacing w:before="240"/>
        <w:ind w:left="0" w:firstLine="567"/>
      </w:pPr>
      <w:r w:rsidRPr="00CD7A17">
        <w:t>Смертельные.</w:t>
      </w:r>
    </w:p>
    <w:p w14:paraId="39D1D48F" w14:textId="77777777" w:rsidR="00CD7A17" w:rsidRPr="00CD7A17" w:rsidRDefault="00D30112" w:rsidP="009250CF">
      <w:pPr>
        <w:spacing w:before="240" w:after="240"/>
        <w:ind w:firstLine="567"/>
      </w:pPr>
      <w:bookmarkStart w:id="22" w:name="_Toc172097320"/>
      <w:r w:rsidRPr="00CD7A17">
        <w:rPr>
          <w:b/>
        </w:rPr>
        <w:t>ОБЪЕКТ</w:t>
      </w:r>
      <w:r w:rsidRPr="00CD7A17">
        <w:t xml:space="preserve"> </w:t>
      </w:r>
      <w:r w:rsidR="00CD7A17" w:rsidRPr="00CD7A17">
        <w:t xml:space="preserve">– территория Заказчика (в том числе лицензионные участки: </w:t>
      </w:r>
      <w:proofErr w:type="spellStart"/>
      <w:r w:rsidR="00CD7A17" w:rsidRPr="00CD7A17">
        <w:t>Унтыгейский</w:t>
      </w:r>
      <w:proofErr w:type="spellEnd"/>
      <w:r w:rsidR="00CD7A17" w:rsidRPr="00CD7A17">
        <w:t>, Западно-</w:t>
      </w:r>
      <w:proofErr w:type="spellStart"/>
      <w:r w:rsidR="00CD7A17" w:rsidRPr="00CD7A17">
        <w:t>Малобалыкский</w:t>
      </w:r>
      <w:proofErr w:type="spellEnd"/>
      <w:r w:rsidR="00CD7A17" w:rsidRPr="00CD7A17">
        <w:t>, Сургутский 7, Северо-</w:t>
      </w:r>
      <w:proofErr w:type="spellStart"/>
      <w:r w:rsidR="00CD7A17" w:rsidRPr="00CD7A17">
        <w:t>Айкурусский</w:t>
      </w:r>
      <w:proofErr w:type="spellEnd"/>
      <w:r w:rsidR="00CD7A17" w:rsidRPr="00CD7A17">
        <w:t xml:space="preserve">, </w:t>
      </w:r>
      <w:proofErr w:type="spellStart"/>
      <w:r w:rsidR="00CD7A17" w:rsidRPr="00CD7A17">
        <w:t>Коимсапский</w:t>
      </w:r>
      <w:proofErr w:type="spellEnd"/>
      <w:r w:rsidR="00CD7A17" w:rsidRPr="00CD7A17">
        <w:t>, Восточно-</w:t>
      </w:r>
      <w:proofErr w:type="spellStart"/>
      <w:r w:rsidR="00CD7A17" w:rsidRPr="00CD7A17">
        <w:t>Унтыгейский</w:t>
      </w:r>
      <w:proofErr w:type="spellEnd"/>
      <w:r w:rsidR="00CD7A17" w:rsidRPr="00CD7A17">
        <w:t>, Ямской), производственные площадки Заказчика, включающие в себя здания, сооружения, помещения, дороги,  оборудование, установки, станции, опасные производственные объекты, технические устройства (применяемые на опасных производственных объектах), транспортные средства, спец. технику, вахтовые поселки  и другие сооружения, находящиеся на территории Заказчика.</w:t>
      </w:r>
    </w:p>
    <w:p w14:paraId="41D438C2" w14:textId="77777777" w:rsidR="00CD7A17" w:rsidRPr="00CD7A17" w:rsidRDefault="00D30112" w:rsidP="009250CF">
      <w:pPr>
        <w:spacing w:before="240" w:after="240"/>
        <w:ind w:firstLine="567"/>
      </w:pPr>
      <w:r w:rsidRPr="00CD7A17">
        <w:rPr>
          <w:rStyle w:val="30"/>
          <w:rFonts w:ascii="Times New Roman" w:hAnsi="Times New Roman"/>
          <w:sz w:val="24"/>
          <w:szCs w:val="24"/>
        </w:rPr>
        <w:t>ОТКАЗ ТЕХНИЧЕСКОГО УСТРОЙСТВА</w:t>
      </w:r>
      <w:bookmarkEnd w:id="22"/>
      <w:r w:rsidRPr="00CD7A17">
        <w:t xml:space="preserve"> </w:t>
      </w:r>
      <w:r w:rsidR="00CD7A17" w:rsidRPr="00CD7A17">
        <w:t>– временная утрата техническим устройством, применяемым на производственном объекте, способности функционировать по назначению в режиме эксплуатации.</w:t>
      </w:r>
    </w:p>
    <w:p w14:paraId="059236E8" w14:textId="77777777" w:rsidR="00CD7A17" w:rsidRPr="00CD7A17" w:rsidRDefault="00CD7A17" w:rsidP="009250CF">
      <w:pPr>
        <w:spacing w:before="240" w:after="240"/>
        <w:ind w:firstLine="567"/>
      </w:pPr>
      <w:r w:rsidRPr="00CD7A17">
        <w:rPr>
          <w:b/>
          <w:caps/>
        </w:rPr>
        <w:t>ПБОТОС</w:t>
      </w:r>
      <w:r w:rsidRPr="00CD7A17">
        <w:t xml:space="preserve"> – промышленная безопасность, охрана труда и окружающей среды, включая вопросы пожарной, противофонтанной безопасности, предупреждения и реагирования на ЧС.</w:t>
      </w:r>
    </w:p>
    <w:p w14:paraId="5551203F" w14:textId="77777777" w:rsidR="00CD7A17" w:rsidRPr="00CD7A17" w:rsidRDefault="00D30112" w:rsidP="009250CF">
      <w:pPr>
        <w:spacing w:before="240" w:after="240"/>
        <w:ind w:firstLine="567"/>
      </w:pPr>
      <w:bookmarkStart w:id="23" w:name="_Toc172097321"/>
      <w:r w:rsidRPr="00CD7A17">
        <w:rPr>
          <w:rStyle w:val="30"/>
          <w:rFonts w:ascii="Times New Roman" w:hAnsi="Times New Roman"/>
          <w:sz w:val="24"/>
          <w:szCs w:val="24"/>
        </w:rPr>
        <w:t>ПОВРЕЖДЕНИЕ ТЕХНИЧЕСКИХ УСТРОЙСТВ</w:t>
      </w:r>
      <w:bookmarkEnd w:id="23"/>
      <w:r w:rsidRPr="00CD7A17">
        <w:t xml:space="preserve"> </w:t>
      </w:r>
      <w:r w:rsidR="00CD7A17" w:rsidRPr="00CD7A17">
        <w:t>– утрата отдельной частью технического устройства, применяемого на производственном объекте, способности обеспечивать его функциональное назначение.</w:t>
      </w:r>
    </w:p>
    <w:p w14:paraId="244EF30B" w14:textId="77777777" w:rsidR="00CD7A17" w:rsidRPr="00CD7A17" w:rsidRDefault="00D30112" w:rsidP="009250CF">
      <w:pPr>
        <w:pStyle w:val="aff1"/>
        <w:spacing w:before="240" w:after="240"/>
        <w:ind w:left="0" w:firstLine="567"/>
        <w:jc w:val="both"/>
        <w:rPr>
          <w:szCs w:val="24"/>
        </w:rPr>
      </w:pPr>
      <w:r w:rsidRPr="00CD7A17">
        <w:rPr>
          <w:rStyle w:val="30"/>
          <w:rFonts w:ascii="Times New Roman" w:hAnsi="Times New Roman"/>
          <w:sz w:val="24"/>
          <w:szCs w:val="24"/>
        </w:rPr>
        <w:t>ПОДРЯДЧИК (СУБПОДРЯДЧИК)</w:t>
      </w:r>
      <w:r w:rsidRPr="00CD7A17">
        <w:rPr>
          <w:szCs w:val="24"/>
        </w:rPr>
        <w:t xml:space="preserve"> </w:t>
      </w:r>
      <w:r w:rsidR="00CD7A17" w:rsidRPr="00CD7A17">
        <w:rPr>
          <w:szCs w:val="24"/>
        </w:rPr>
        <w:t xml:space="preserve">– физическое и юридическое лицо, которое выполняет строительные, монтажные, ремонтные и иные работы, либо оказывает услуги (далее – выполнение работ) на объектах Заказчика по договору подряда/оказания услуг/иному гражданско-правовому </w:t>
      </w:r>
      <w:proofErr w:type="gramStart"/>
      <w:r w:rsidR="00CD7A17" w:rsidRPr="00CD7A17">
        <w:rPr>
          <w:szCs w:val="24"/>
        </w:rPr>
        <w:t>договору,  заключаемому</w:t>
      </w:r>
      <w:proofErr w:type="gramEnd"/>
      <w:r w:rsidR="00CD7A17" w:rsidRPr="00CD7A17">
        <w:rPr>
          <w:szCs w:val="24"/>
        </w:rPr>
        <w:t xml:space="preserve"> с Заказчиком в соответствии с законодательством Российской Федерации.</w:t>
      </w:r>
    </w:p>
    <w:p w14:paraId="03CEC4E4" w14:textId="77777777" w:rsidR="00CD7A17" w:rsidRPr="00CD7A17" w:rsidRDefault="00D30112" w:rsidP="009250CF">
      <w:pPr>
        <w:pStyle w:val="aff"/>
        <w:spacing w:before="240" w:after="240"/>
        <w:ind w:firstLine="567"/>
        <w:jc w:val="both"/>
      </w:pPr>
      <w:bookmarkStart w:id="24" w:name="_Toc172097322"/>
      <w:r w:rsidRPr="00CD7A17">
        <w:rPr>
          <w:rStyle w:val="30"/>
          <w:rFonts w:ascii="Times New Roman" w:hAnsi="Times New Roman"/>
          <w:sz w:val="24"/>
          <w:szCs w:val="24"/>
        </w:rPr>
        <w:t>ПОЖАР</w:t>
      </w:r>
      <w:bookmarkEnd w:id="24"/>
      <w:r w:rsidR="00CD7A17" w:rsidRPr="00CD7A17">
        <w:rPr>
          <w:bCs/>
        </w:rPr>
        <w:t xml:space="preserve"> </w:t>
      </w:r>
      <w:r w:rsidR="00CD7A17" w:rsidRPr="00CD7A17">
        <w:t>– неконтролируемое горение, причиняющее материальный ущерб, вред жизни и здоровью людей, интересам общества и государства.</w:t>
      </w:r>
    </w:p>
    <w:p w14:paraId="2E6414C7" w14:textId="77777777" w:rsidR="00CD7A17" w:rsidRPr="00CD7A17" w:rsidRDefault="00D30112" w:rsidP="009250CF">
      <w:pPr>
        <w:spacing w:before="240" w:after="240"/>
        <w:ind w:firstLine="567"/>
      </w:pPr>
      <w:r w:rsidRPr="00CD7A17">
        <w:rPr>
          <w:b/>
        </w:rPr>
        <w:t xml:space="preserve">ПРЕДУПРЕЖДЕНИЕ </w:t>
      </w:r>
      <w:r w:rsidR="00CD7A17" w:rsidRPr="00CD7A17">
        <w:rPr>
          <w:b/>
        </w:rPr>
        <w:t>ЧС</w:t>
      </w:r>
      <w:r w:rsidR="00CD7A17" w:rsidRPr="00CD7A17">
        <w:t xml:space="preserve"> -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природной среде и материальных потерь в случае их возникновения.</w:t>
      </w:r>
    </w:p>
    <w:p w14:paraId="507DE7BD" w14:textId="77777777" w:rsidR="00CD7A17" w:rsidRPr="00CD7A17" w:rsidRDefault="00D30112" w:rsidP="009250CF">
      <w:pPr>
        <w:pStyle w:val="5"/>
        <w:spacing w:before="240" w:after="240"/>
        <w:ind w:firstLine="567"/>
        <w:rPr>
          <w:rFonts w:ascii="Times New Roman" w:hAnsi="Times New Roman" w:cs="Times New Roman"/>
          <w:color w:val="auto"/>
        </w:rPr>
      </w:pPr>
      <w:r w:rsidRPr="00CD7A17">
        <w:rPr>
          <w:rFonts w:ascii="Times New Roman" w:hAnsi="Times New Roman" w:cs="Times New Roman"/>
          <w:b/>
          <w:bCs/>
          <w:iCs/>
          <w:color w:val="auto"/>
        </w:rPr>
        <w:t>ПРОИСШЕСТВИЕ</w:t>
      </w:r>
      <w:r w:rsidR="00CD7A17" w:rsidRPr="00CD7A17">
        <w:rPr>
          <w:rFonts w:ascii="Times New Roman" w:hAnsi="Times New Roman" w:cs="Times New Roman"/>
          <w:bCs/>
          <w:iCs/>
          <w:color w:val="auto"/>
        </w:rPr>
        <w:t xml:space="preserve"> </w:t>
      </w:r>
      <w:r w:rsidR="00CD7A17" w:rsidRPr="00CD7A17">
        <w:rPr>
          <w:rFonts w:ascii="Times New Roman" w:hAnsi="Times New Roman" w:cs="Times New Roman"/>
          <w:color w:val="auto"/>
        </w:rPr>
        <w:t>– любое незапланированное событие, случившееся в рабочей среде, которое привело или могло привести к несчастному случаю на производстве, пожару, взрыву, аварии, дорожно-транспортному происшествию, негативному влиянию на окружающую среду, ущербу или любому подобному событию.</w:t>
      </w:r>
    </w:p>
    <w:p w14:paraId="09302883" w14:textId="77777777" w:rsidR="00CD7A17" w:rsidRPr="00CD7A17" w:rsidRDefault="00D30112" w:rsidP="009250CF">
      <w:pPr>
        <w:spacing w:before="240" w:after="240"/>
        <w:ind w:firstLine="567"/>
        <w:rPr>
          <w:bCs/>
        </w:rPr>
      </w:pPr>
      <w:bookmarkStart w:id="25" w:name="_Toc172097317"/>
      <w:r w:rsidRPr="00CD7A17">
        <w:rPr>
          <w:rStyle w:val="30"/>
          <w:rFonts w:ascii="Times New Roman" w:hAnsi="Times New Roman"/>
          <w:sz w:val="24"/>
          <w:szCs w:val="24"/>
        </w:rPr>
        <w:t>ПРОФЕССИОНАЛЬНОЕ ЗАБОЛЕВАНИЕ</w:t>
      </w:r>
      <w:bookmarkEnd w:id="25"/>
      <w:r w:rsidRPr="00CD7A17">
        <w:t xml:space="preserve"> </w:t>
      </w:r>
      <w:r w:rsidR="00CD7A17" w:rsidRPr="00CD7A17">
        <w:t xml:space="preserve">- хроническое или острое заболевание работника, являющееся результатом </w:t>
      </w:r>
      <w:r w:rsidR="00CD7A17" w:rsidRPr="00CD7A17">
        <w:rPr>
          <w:bCs/>
        </w:rPr>
        <w:t>воздействия вредного производственного фактора, повлекшего временную или стойкую утрату им профессиональной трудоспособности.</w:t>
      </w:r>
    </w:p>
    <w:p w14:paraId="178EDDD1" w14:textId="77777777" w:rsidR="00CD7A17" w:rsidRPr="00CD7A17" w:rsidRDefault="00D30112" w:rsidP="009250CF">
      <w:pPr>
        <w:spacing w:before="240" w:after="240"/>
        <w:ind w:firstLine="567"/>
      </w:pPr>
      <w:r w:rsidRPr="00CD7A17">
        <w:rPr>
          <w:b/>
          <w:bCs/>
        </w:rPr>
        <w:lastRenderedPageBreak/>
        <w:t>РАССЛЕДОВАНИЕ ПРОИСШЕСТВИЙ</w:t>
      </w:r>
      <w:r w:rsidRPr="00CD7A17">
        <w:t xml:space="preserve"> </w:t>
      </w:r>
      <w:r w:rsidR="00CD7A17" w:rsidRPr="00CD7A17">
        <w:t>– совокупность действий по установлению причин происшествий и принятию предупреждающих и (или) корректирующих мер по устранению последствий происшествия и (или) предупреждению происшествий, а также снижению рисков промышленных опасностей.</w:t>
      </w:r>
    </w:p>
    <w:p w14:paraId="5EE0658E" w14:textId="77777777" w:rsidR="00CD7A17" w:rsidRPr="00CD7A17" w:rsidRDefault="00D30112" w:rsidP="009250CF">
      <w:pPr>
        <w:spacing w:before="240" w:after="240"/>
        <w:ind w:firstLine="567"/>
      </w:pPr>
      <w:r w:rsidRPr="00CD7A17">
        <w:rPr>
          <w:b/>
        </w:rPr>
        <w:t>РУКОВОДИТЕЛЬ ПОДРЯДНОЙ ОРГАНИЗАЦИИ</w:t>
      </w:r>
      <w:r w:rsidRPr="00CD7A17">
        <w:t xml:space="preserve"> </w:t>
      </w:r>
      <w:r w:rsidR="00CD7A17" w:rsidRPr="00CD7A17">
        <w:t>– должностное лицо, представляющее Подрядчика (генеральный директор, директор, президент и т.д.).</w:t>
      </w:r>
    </w:p>
    <w:p w14:paraId="61A4CF20" w14:textId="77777777" w:rsidR="00CD7A17" w:rsidRPr="00CD7A17" w:rsidRDefault="00D30112" w:rsidP="009250CF">
      <w:pPr>
        <w:spacing w:before="240" w:after="240"/>
        <w:ind w:firstLine="567"/>
      </w:pPr>
      <w:r w:rsidRPr="00CD7A17">
        <w:rPr>
          <w:b/>
        </w:rPr>
        <w:t>СУБПОДРЯДЧИК</w:t>
      </w:r>
      <w:r w:rsidR="00CD7A17" w:rsidRPr="00CD7A17">
        <w:t xml:space="preserve"> – организация, привлекаемая Подрядчиком для выполнения работ на объектах Заказчика.</w:t>
      </w:r>
    </w:p>
    <w:p w14:paraId="0AAAF6F7" w14:textId="77777777" w:rsidR="00CD7A17" w:rsidRPr="00CD7A17" w:rsidRDefault="00D30112" w:rsidP="009250CF">
      <w:pPr>
        <w:spacing w:before="240" w:after="240"/>
        <w:ind w:firstLine="567"/>
      </w:pPr>
      <w:r w:rsidRPr="00CD7A17">
        <w:rPr>
          <w:b/>
        </w:rPr>
        <w:t xml:space="preserve">ЧРЕЗВЫЧАЙНАЯ СИТУАЦИЯ </w:t>
      </w:r>
      <w:r w:rsidR="00CD7A17" w:rsidRPr="00CD7A17">
        <w:rPr>
          <w:b/>
        </w:rPr>
        <w:t>(</w:t>
      </w:r>
      <w:r w:rsidR="00CD7A17" w:rsidRPr="00CD7A17">
        <w:rPr>
          <w:b/>
          <w:caps/>
        </w:rPr>
        <w:t>ЧС)</w:t>
      </w:r>
      <w:r w:rsidR="00CD7A17" w:rsidRPr="00CD7A17">
        <w:t xml:space="preserve"> -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14:paraId="5BD10A44" w14:textId="77777777" w:rsidR="00CD7A17" w:rsidRPr="00CD7A17" w:rsidRDefault="00CD7A17" w:rsidP="009250CF">
      <w:pPr>
        <w:spacing w:before="240" w:after="240"/>
        <w:ind w:firstLine="567"/>
      </w:pPr>
      <w:r w:rsidRPr="00CD7A17">
        <w:rPr>
          <w:b/>
        </w:rPr>
        <w:t>БГ</w:t>
      </w:r>
      <w:r w:rsidRPr="00CD7A17">
        <w:t xml:space="preserve"> – блок гребенок;</w:t>
      </w:r>
    </w:p>
    <w:p w14:paraId="7D83B6CE" w14:textId="77777777" w:rsidR="00CD7A17" w:rsidRPr="00CD7A17" w:rsidRDefault="00CD7A17" w:rsidP="009250CF">
      <w:pPr>
        <w:spacing w:before="240" w:after="240"/>
        <w:ind w:firstLine="567"/>
      </w:pPr>
      <w:r w:rsidRPr="00CD7A17">
        <w:rPr>
          <w:b/>
        </w:rPr>
        <w:t>АГЗУ</w:t>
      </w:r>
      <w:r w:rsidRPr="00CD7A17">
        <w:t xml:space="preserve"> – автоматизированная групповая замерная установка;</w:t>
      </w:r>
    </w:p>
    <w:p w14:paraId="4108F073" w14:textId="77777777" w:rsidR="00CD7A17" w:rsidRPr="00CD7A17" w:rsidRDefault="00CD7A17" w:rsidP="009250CF">
      <w:pPr>
        <w:spacing w:before="240" w:after="240"/>
        <w:ind w:firstLine="567"/>
      </w:pPr>
      <w:r w:rsidRPr="00CD7A17">
        <w:rPr>
          <w:b/>
        </w:rPr>
        <w:t>ЛЭП</w:t>
      </w:r>
      <w:r w:rsidRPr="00CD7A17">
        <w:t xml:space="preserve"> – линия электропередач;</w:t>
      </w:r>
    </w:p>
    <w:p w14:paraId="0EFD501C" w14:textId="77777777" w:rsidR="00CD7A17" w:rsidRPr="00CD7A17" w:rsidRDefault="00CD7A17" w:rsidP="009250CF">
      <w:pPr>
        <w:spacing w:before="240" w:after="240"/>
        <w:ind w:firstLine="567"/>
      </w:pPr>
      <w:r w:rsidRPr="00CD7A17">
        <w:rPr>
          <w:b/>
        </w:rPr>
        <w:t>ПЛА</w:t>
      </w:r>
      <w:r w:rsidRPr="00CD7A17">
        <w:t xml:space="preserve"> – план ликвидации аварий;</w:t>
      </w:r>
    </w:p>
    <w:p w14:paraId="26F6FDF7" w14:textId="77777777" w:rsidR="00CD7A17" w:rsidRPr="00CD7A17" w:rsidRDefault="00CD7A17" w:rsidP="009250CF">
      <w:pPr>
        <w:spacing w:before="240" w:after="240"/>
        <w:ind w:firstLine="567"/>
      </w:pPr>
      <w:r w:rsidRPr="00CD7A17">
        <w:rPr>
          <w:b/>
        </w:rPr>
        <w:t>ИТР</w:t>
      </w:r>
      <w:r w:rsidRPr="00CD7A17">
        <w:t xml:space="preserve"> – инженерно-технический работник;</w:t>
      </w:r>
    </w:p>
    <w:p w14:paraId="6C79C49E" w14:textId="77777777" w:rsidR="00CD7A17" w:rsidRDefault="00CD7A17" w:rsidP="009250CF">
      <w:pPr>
        <w:spacing w:before="240" w:after="240"/>
        <w:ind w:firstLine="567"/>
      </w:pPr>
      <w:r w:rsidRPr="00CD7A17">
        <w:rPr>
          <w:b/>
        </w:rPr>
        <w:t>СИЗ</w:t>
      </w:r>
      <w:r w:rsidRPr="00CD7A17">
        <w:t xml:space="preserve"> – средства индивидуальной защиты;</w:t>
      </w:r>
    </w:p>
    <w:p w14:paraId="1678E414" w14:textId="77777777" w:rsidR="00E83E2B" w:rsidRPr="009D3525" w:rsidRDefault="00E83E2B" w:rsidP="009250CF">
      <w:pPr>
        <w:pStyle w:val="1"/>
        <w:numPr>
          <w:ilvl w:val="0"/>
          <w:numId w:val="35"/>
        </w:numPr>
        <w:spacing w:before="240"/>
        <w:ind w:left="0" w:firstLine="567"/>
      </w:pPr>
      <w:r w:rsidRPr="009D3525">
        <w:lastRenderedPageBreak/>
        <w:t>общие положения</w:t>
      </w:r>
      <w:bookmarkEnd w:id="15"/>
    </w:p>
    <w:p w14:paraId="36D27E5A" w14:textId="77777777" w:rsidR="00E83E2B" w:rsidRPr="009D3525" w:rsidRDefault="002839BB" w:rsidP="009250CF">
      <w:pPr>
        <w:pStyle w:val="2"/>
        <w:ind w:left="0" w:firstLine="567"/>
      </w:pPr>
      <w:r>
        <w:t>О</w:t>
      </w:r>
      <w:r w:rsidR="00F5315E">
        <w:t>БЯЗАННОСТИ ПОДРЯДЧИКА</w:t>
      </w:r>
    </w:p>
    <w:p w14:paraId="4446072E" w14:textId="77777777" w:rsidR="005F2BF8" w:rsidRDefault="005F2BF8" w:rsidP="009250CF">
      <w:pPr>
        <w:pStyle w:val="a"/>
        <w:spacing w:before="240"/>
        <w:ind w:left="0" w:firstLine="567"/>
      </w:pPr>
      <w:r w:rsidRPr="002B21A3">
        <w:t>Подрядчик (Поставщик, Исполнитель) (далее по тексту – Подрядчик) обязуется соблюдать изложенные в настояще</w:t>
      </w:r>
      <w:r>
        <w:t>й</w:t>
      </w:r>
      <w:r w:rsidRPr="002B21A3">
        <w:t xml:space="preserve"> П</w:t>
      </w:r>
      <w:r>
        <w:t>олитике</w:t>
      </w:r>
      <w:r w:rsidRPr="002B21A3">
        <w:t xml:space="preserve"> требования</w:t>
      </w:r>
      <w:r w:rsidR="00EF27CB">
        <w:t xml:space="preserve"> ПБОТОС</w:t>
      </w:r>
      <w:r w:rsidR="00D30112">
        <w:t xml:space="preserve"> в соответствии с условиями заключенного с ним договора</w:t>
      </w:r>
      <w:r w:rsidRPr="002B21A3">
        <w:t>.</w:t>
      </w:r>
    </w:p>
    <w:p w14:paraId="4D8E4A4C" w14:textId="77777777" w:rsidR="008B4DEF" w:rsidRDefault="00D30112" w:rsidP="008B4DEF">
      <w:r>
        <w:t xml:space="preserve">Включение </w:t>
      </w:r>
      <w:r w:rsidR="004C2A8F">
        <w:t>условий о соблюдении требований</w:t>
      </w:r>
      <w:r>
        <w:t xml:space="preserve"> в области промышленной безопасности, охраны труда и окружающей среды, предусмотренных настоящим положением, в </w:t>
      </w:r>
      <w:proofErr w:type="gramStart"/>
      <w:r>
        <w:t xml:space="preserve">договоры  </w:t>
      </w:r>
      <w:r w:rsidR="004C2A8F">
        <w:t>о</w:t>
      </w:r>
      <w:proofErr w:type="gramEnd"/>
      <w:r w:rsidR="004C2A8F">
        <w:t xml:space="preserve"> </w:t>
      </w:r>
      <w:r>
        <w:t xml:space="preserve">выполнении работ, оказание услуг </w:t>
      </w:r>
      <w:r w:rsidR="004C2A8F">
        <w:t>на объектах производственной деятельности ООО «</w:t>
      </w:r>
      <w:proofErr w:type="spellStart"/>
      <w:r w:rsidR="004C2A8F">
        <w:t>КанБайкал</w:t>
      </w:r>
      <w:proofErr w:type="spellEnd"/>
      <w:r w:rsidR="004C2A8F">
        <w:t>» является обязательным в качестве</w:t>
      </w:r>
      <w:r w:rsidR="008B4DEF" w:rsidRPr="002B21A3">
        <w:t xml:space="preserve"> </w:t>
      </w:r>
      <w:r w:rsidR="004C2A8F" w:rsidRPr="002B21A3">
        <w:t>существенны</w:t>
      </w:r>
      <w:r w:rsidR="004C2A8F">
        <w:t>х</w:t>
      </w:r>
      <w:r w:rsidR="004C2A8F" w:rsidRPr="002B21A3">
        <w:t xml:space="preserve"> услови</w:t>
      </w:r>
      <w:r w:rsidR="004C2A8F">
        <w:t>й</w:t>
      </w:r>
      <w:r w:rsidR="004C2A8F" w:rsidRPr="002B21A3">
        <w:t xml:space="preserve"> </w:t>
      </w:r>
      <w:r w:rsidR="008B4DEF" w:rsidRPr="002B21A3">
        <w:t>Договора</w:t>
      </w:r>
      <w:r w:rsidR="004C2A8F">
        <w:t>. В договоры</w:t>
      </w:r>
      <w:r w:rsidR="008B4DEF" w:rsidRPr="002B21A3">
        <w:t xml:space="preserve"> </w:t>
      </w:r>
      <w:r w:rsidR="004C2A8F">
        <w:t>о выполнении работ, оказание услуг на объектах производственной деятельности ООО «</w:t>
      </w:r>
      <w:proofErr w:type="spellStart"/>
      <w:r w:rsidR="004C2A8F">
        <w:t>КанБайкал</w:t>
      </w:r>
      <w:proofErr w:type="spellEnd"/>
      <w:r w:rsidR="004C2A8F">
        <w:t xml:space="preserve">» также должно включаться условие о том, что в </w:t>
      </w:r>
      <w:r w:rsidR="008B4DEF" w:rsidRPr="002B21A3">
        <w:t>случае неоднократного нарушения Подрядчиком</w:t>
      </w:r>
      <w:r w:rsidR="004C2A8F" w:rsidRPr="004C2A8F">
        <w:t xml:space="preserve"> условий о соблюдении требований в области промышленной безопасности, охраны труда и окружающей среды</w:t>
      </w:r>
      <w:r w:rsidR="008B4DEF" w:rsidRPr="002B21A3">
        <w:t>, Заказчик (Генеральный подрядчик) (далее по тексту – Заказчик) имеет право отказаться от исполнения Договора</w:t>
      </w:r>
      <w:r w:rsidR="008B4DEF">
        <w:t>.</w:t>
      </w:r>
    </w:p>
    <w:p w14:paraId="66C53699" w14:textId="77777777" w:rsidR="008B4DEF" w:rsidRPr="008B4DEF" w:rsidRDefault="008B4DEF" w:rsidP="008B4DEF">
      <w:r w:rsidRPr="002B21A3">
        <w:t>Соблюдение требований настояще</w:t>
      </w:r>
      <w:r>
        <w:t>й</w:t>
      </w:r>
      <w:r w:rsidRPr="002B21A3">
        <w:t xml:space="preserve"> П</w:t>
      </w:r>
      <w:r>
        <w:t>олитики</w:t>
      </w:r>
      <w:r w:rsidRPr="002B21A3">
        <w:t xml:space="preserve"> не освобождает Подрядчика от ответственности по обеспечению необходимого уровня собственной безопасности, и не должно толковаться как ограничивающее обязательства Подрядчика по поддержанию безопасной обстановки на объекте и безопасного уровня выполнения работ</w:t>
      </w:r>
      <w:r w:rsidRPr="00E553BD">
        <w:t>.</w:t>
      </w:r>
    </w:p>
    <w:p w14:paraId="36CC887D" w14:textId="77777777" w:rsidR="005B6B8B" w:rsidRDefault="005B6B8B" w:rsidP="009250CF">
      <w:pPr>
        <w:pStyle w:val="a"/>
        <w:spacing w:before="240"/>
        <w:ind w:left="0" w:firstLine="567"/>
        <w:rPr>
          <w:szCs w:val="24"/>
        </w:rPr>
      </w:pPr>
      <w:r w:rsidRPr="001173E7">
        <w:rPr>
          <w:shd w:val="clear" w:color="auto" w:fill="FFFFFF"/>
        </w:rPr>
        <w:t xml:space="preserve">До начала исполнения договора, </w:t>
      </w:r>
      <w:r w:rsidRPr="001173E7">
        <w:t>Подрядчик</w:t>
      </w:r>
      <w:r w:rsidRPr="001173E7">
        <w:rPr>
          <w:shd w:val="clear" w:color="auto" w:fill="FFFFFF"/>
        </w:rPr>
        <w:t xml:space="preserve"> обязан назначить лицо, ответственное за безопасную организацию работ. Лицом, отвечающим за безопасную организацию работ со стороны </w:t>
      </w:r>
      <w:r w:rsidR="0009735A">
        <w:rPr>
          <w:shd w:val="clear" w:color="auto" w:fill="FFFFFF"/>
        </w:rPr>
        <w:t>ООО «</w:t>
      </w:r>
      <w:proofErr w:type="spellStart"/>
      <w:r w:rsidR="0009735A">
        <w:rPr>
          <w:shd w:val="clear" w:color="auto" w:fill="FFFFFF"/>
        </w:rPr>
        <w:t>КанБайкал</w:t>
      </w:r>
      <w:proofErr w:type="spellEnd"/>
      <w:r w:rsidR="0009735A">
        <w:rPr>
          <w:shd w:val="clear" w:color="auto" w:fill="FFFFFF"/>
        </w:rPr>
        <w:t xml:space="preserve">» (далее – </w:t>
      </w:r>
      <w:r w:rsidRPr="001173E7">
        <w:rPr>
          <w:shd w:val="clear" w:color="auto" w:fill="FFFFFF"/>
        </w:rPr>
        <w:t>Общества</w:t>
      </w:r>
      <w:r w:rsidR="0009735A">
        <w:rPr>
          <w:shd w:val="clear" w:color="auto" w:fill="FFFFFF"/>
        </w:rPr>
        <w:t>)</w:t>
      </w:r>
      <w:r w:rsidRPr="001173E7">
        <w:rPr>
          <w:shd w:val="clear" w:color="auto" w:fill="FFFFFF"/>
        </w:rPr>
        <w:t>, является представитель подразделения, курирующий исполнение договора.</w:t>
      </w:r>
    </w:p>
    <w:p w14:paraId="5F9CF561" w14:textId="77777777" w:rsidR="00677318" w:rsidRDefault="00677318" w:rsidP="009250CF">
      <w:pPr>
        <w:pStyle w:val="a"/>
        <w:spacing w:before="240"/>
        <w:ind w:left="0" w:firstLine="567"/>
        <w:rPr>
          <w:szCs w:val="24"/>
        </w:rPr>
      </w:pPr>
      <w:r w:rsidRPr="001173E7">
        <w:t>Подрядчик</w:t>
      </w:r>
      <w:r w:rsidRPr="001173E7">
        <w:rPr>
          <w:shd w:val="clear" w:color="auto" w:fill="FFFFFF"/>
        </w:rPr>
        <w:t xml:space="preserve">, а также привлекаемые им третьи лица, обязаны соблюдать на территории Общества </w:t>
      </w:r>
      <w:r w:rsidR="0009735A">
        <w:rPr>
          <w:shd w:val="clear" w:color="auto" w:fill="FFFFFF"/>
        </w:rPr>
        <w:t>т</w:t>
      </w:r>
      <w:r w:rsidRPr="001173E7">
        <w:rPr>
          <w:shd w:val="clear" w:color="auto" w:fill="FFFFFF"/>
        </w:rPr>
        <w:t xml:space="preserve">ребования в области ПБОТОС как Предприятия, с которым заключен договор (исполнение которого или реализация прав, из которого обусловлено его присутствие и присутствие привлекаемых и третьих лиц на территории Предприятия), так и Общества в области ПБОТОС на территории которого исполняется договор. </w:t>
      </w:r>
      <w:r w:rsidRPr="001173E7">
        <w:t>Подрядчик</w:t>
      </w:r>
      <w:r w:rsidRPr="001173E7">
        <w:rPr>
          <w:shd w:val="clear" w:color="auto" w:fill="FFFFFF"/>
        </w:rPr>
        <w:t xml:space="preserve"> и привлекаемые им третьи лица обязаны соблюдать на территории Общества требования локальных нормативных актов в области ПБОТОС того подразделения, на территории которого исполняется договор. </w:t>
      </w:r>
      <w:r w:rsidRPr="001173E7">
        <w:t>Подрядчик</w:t>
      </w:r>
      <w:r w:rsidRPr="001173E7">
        <w:rPr>
          <w:shd w:val="clear" w:color="auto" w:fill="FFFFFF"/>
        </w:rPr>
        <w:t xml:space="preserve"> самостоятельно обеспечивает ознакомление своих работников и третьих лиц, привлеченных </w:t>
      </w:r>
      <w:r w:rsidRPr="001173E7">
        <w:t>Подрядчик</w:t>
      </w:r>
      <w:r>
        <w:t>ом</w:t>
      </w:r>
      <w:r w:rsidRPr="001173E7">
        <w:rPr>
          <w:shd w:val="clear" w:color="auto" w:fill="FFFFFF"/>
        </w:rPr>
        <w:t xml:space="preserve"> для исполнения договора, с </w:t>
      </w:r>
      <w:r w:rsidRPr="001173E7">
        <w:t>настояще</w:t>
      </w:r>
      <w:r>
        <w:t>й</w:t>
      </w:r>
      <w:r w:rsidRPr="001173E7">
        <w:t xml:space="preserve"> П</w:t>
      </w:r>
      <w:r>
        <w:t>олитикой</w:t>
      </w:r>
      <w:r w:rsidRPr="001173E7">
        <w:t>.</w:t>
      </w:r>
    </w:p>
    <w:p w14:paraId="237E7F81" w14:textId="77777777" w:rsidR="00E83E2B" w:rsidRPr="00DD7DD3" w:rsidRDefault="00F5315E" w:rsidP="009250CF">
      <w:pPr>
        <w:pStyle w:val="a"/>
        <w:spacing w:before="240"/>
        <w:ind w:left="0" w:firstLine="567"/>
        <w:rPr>
          <w:szCs w:val="24"/>
        </w:rPr>
      </w:pPr>
      <w:r w:rsidRPr="00DD7DD3">
        <w:rPr>
          <w:szCs w:val="24"/>
        </w:rPr>
        <w:t>Подрядчик обязан выполнять в соответствии с условиями Договора все работы и поддерживать производственное оборудование в соответствии с действующими законодательными и правовыми актами, правилами и инструкциями по промышленной безопасности, охраны труда и окружающей среды Российской Федерации и по требованию Заказчика подтвердить свое соответствие (а также Субподрядчиков) вышеназванным законодательным и правовым актам, правилам и инструкциям</w:t>
      </w:r>
    </w:p>
    <w:p w14:paraId="46EE359B" w14:textId="77777777" w:rsidR="007B1526" w:rsidRPr="00203E2C" w:rsidRDefault="007B1526" w:rsidP="009250CF">
      <w:pPr>
        <w:pStyle w:val="a"/>
        <w:spacing w:before="240"/>
        <w:ind w:left="0" w:firstLine="567"/>
        <w:rPr>
          <w:szCs w:val="24"/>
        </w:rPr>
      </w:pPr>
      <w:r w:rsidRPr="00DD7DD3">
        <w:rPr>
          <w:szCs w:val="24"/>
        </w:rPr>
        <w:t>По требованию Заказчика Подрядчик обязан продемонстрировать наличие у себя собственных систем управления ПБОТОС, которые не должны противоречить предусмотренным в настоящем Приложении требованиям.</w:t>
      </w:r>
    </w:p>
    <w:p w14:paraId="3B8B488F" w14:textId="77777777" w:rsidR="007B1526" w:rsidRPr="00DD7DD3" w:rsidRDefault="007B1526" w:rsidP="009250CF">
      <w:pPr>
        <w:pStyle w:val="a"/>
        <w:spacing w:before="240"/>
        <w:ind w:left="0" w:firstLine="567"/>
        <w:rPr>
          <w:szCs w:val="24"/>
        </w:rPr>
      </w:pPr>
      <w:r w:rsidRPr="00DD7DD3">
        <w:rPr>
          <w:szCs w:val="24"/>
        </w:rPr>
        <w:t>Заказчик оставляет за собой право проводить проверки соблюдения Подрядчиком требований ПБОТОС на объектах выполнения работ, оказания услуг.</w:t>
      </w:r>
    </w:p>
    <w:p w14:paraId="696B7A33" w14:textId="77777777" w:rsidR="007B1526" w:rsidRPr="00DD7DD3" w:rsidRDefault="007B1526" w:rsidP="009250CF">
      <w:pPr>
        <w:spacing w:before="240"/>
        <w:ind w:firstLine="567"/>
      </w:pPr>
      <w:r w:rsidRPr="00DD7DD3">
        <w:t xml:space="preserve">Такие проверки могут проводиться как представителями Заказчика, так и специалистами сторонних организаций, одобренных Заказчиком. Основанием для проведения проверок будут являться законодательные требования по ПБОТОС и локальные нормативные документы </w:t>
      </w:r>
      <w:r w:rsidRPr="00DD7DD3">
        <w:lastRenderedPageBreak/>
        <w:t>Заказчика. Подрядчик должен оказывать Заказчику всестороннее содействие в проведении таких проверок.</w:t>
      </w:r>
    </w:p>
    <w:p w14:paraId="5B3BF814" w14:textId="77777777" w:rsidR="007B1526" w:rsidRPr="00DD7DD3" w:rsidRDefault="007B1526" w:rsidP="009250CF">
      <w:pPr>
        <w:spacing w:before="240"/>
        <w:ind w:firstLine="567"/>
      </w:pPr>
      <w:r w:rsidRPr="00DD7DD3">
        <w:t>Результаты проверок будут предоставлены Подрядчику, который в свою очередь обязан устранить выявленные представителями Заказчика нарушения правил безопасности, условий Договора, локальных документов Заказчика в области ПБОТОС, с последующим уведомлением Заказчика о результатах проделанной работы согласно Акту проверки.</w:t>
      </w:r>
    </w:p>
    <w:p w14:paraId="26A8F348" w14:textId="77777777" w:rsidR="00316406" w:rsidRPr="00DD7DD3" w:rsidRDefault="00316406" w:rsidP="009250CF">
      <w:pPr>
        <w:pStyle w:val="a"/>
        <w:spacing w:before="240"/>
        <w:ind w:left="0" w:firstLine="567"/>
        <w:rPr>
          <w:szCs w:val="24"/>
        </w:rPr>
      </w:pPr>
      <w:r w:rsidRPr="00DD7DD3">
        <w:rPr>
          <w:szCs w:val="24"/>
        </w:rPr>
        <w:t>Подрядчик должен осуществлять свою деятельность только при наличии всех предусмотренных законодательством разрешительных документов (СРО, лицензий, сертификатов, согласований и т.п.), выдаваемых уполномоченными государственными органами.</w:t>
      </w:r>
    </w:p>
    <w:p w14:paraId="3A89C6BB" w14:textId="77777777" w:rsidR="00316406" w:rsidRPr="00DD7DD3" w:rsidRDefault="00316406" w:rsidP="009250CF">
      <w:pPr>
        <w:pStyle w:val="a"/>
        <w:spacing w:before="240"/>
        <w:ind w:left="0" w:firstLine="567"/>
        <w:rPr>
          <w:szCs w:val="24"/>
        </w:rPr>
      </w:pPr>
      <w:r w:rsidRPr="00DD7DD3">
        <w:rPr>
          <w:szCs w:val="24"/>
        </w:rPr>
        <w:t>В случае невыполнения (нарушения) Подрядчиком действующего законодательства в области недропользования, ПБОТОС, а также, если в действиях Подрядчика усматривается угроза возникновения аварии, инцидента, несчастного случая, пожара, ДТП, причинения ущерба имуществу Заказчика и окружающей среде, представители Заказчика вправе приостановить работу Подрядчика с внесением соответствующей записи в Журнал производства работ и подачей уведомления (акта) о приостановке работ Подрядчику с указанием причин и времени остановки, данных ответственного представителя Заказчика – ф. и. о., должности.</w:t>
      </w:r>
    </w:p>
    <w:p w14:paraId="5299C8E7" w14:textId="77777777" w:rsidR="00316406" w:rsidRPr="00DD7DD3" w:rsidRDefault="00316406" w:rsidP="009250CF">
      <w:pPr>
        <w:pStyle w:val="a"/>
        <w:spacing w:before="240"/>
        <w:ind w:left="0" w:firstLine="567"/>
        <w:rPr>
          <w:szCs w:val="24"/>
        </w:rPr>
      </w:pPr>
      <w:r w:rsidRPr="00DD7DD3">
        <w:rPr>
          <w:szCs w:val="24"/>
        </w:rPr>
        <w:t>Перед началом выполнения работ Подрядчик обязан предоставить Заказчику список должностных лиц, отвечающих за вопросы ПБОТОС с описанием их полномочий, обязанностей и зон ответственности (в том числе копии приказов о назначении лиц, ответственных за подготовку мест выполнения работ повышенной опасности и непосредственно за выполнение работ повышенной опасности, а также иных приказов о назначении лиц, ответственных за безопасное выполнение работ, содержание оборудования, сооружений, технических устройств в исправном состоянии, за безопасную их эксплуатацию, о назначении ответственных по обращению с отходами производства и потребления и других, регламентированных нормами и правилами по ПБОТОС; копии протоколов и удостоверений, подтверждающих аттестацию (проверку знаний, подготовку) ответственных лиц по ПБОТОС), список контактных телефонов.</w:t>
      </w:r>
    </w:p>
    <w:p w14:paraId="70BD1F01" w14:textId="77777777" w:rsidR="007B1526" w:rsidRPr="00DD7DD3" w:rsidRDefault="00316406" w:rsidP="009250CF">
      <w:pPr>
        <w:pStyle w:val="a"/>
        <w:spacing w:before="240"/>
        <w:ind w:left="0" w:firstLine="567"/>
        <w:rPr>
          <w:szCs w:val="24"/>
        </w:rPr>
      </w:pPr>
      <w:r w:rsidRPr="00DD7DD3">
        <w:rPr>
          <w:szCs w:val="24"/>
        </w:rPr>
        <w:t>Подрядчик несет полную ответственность за соблюдение требований ПБОТОС со стороны Субподрядчиков, а также иных работников, привлеченных Подрядчиком для выполнения Договора. Привлечение субподрядных организаций Подрядчиком возможно при условии письменного согласования с Заказчиком.</w:t>
      </w:r>
    </w:p>
    <w:p w14:paraId="225B6872" w14:textId="77777777" w:rsidR="007B1526" w:rsidRPr="00DD7DD3" w:rsidRDefault="00316406" w:rsidP="009250CF">
      <w:pPr>
        <w:pStyle w:val="a"/>
        <w:spacing w:before="240"/>
        <w:ind w:left="0" w:firstLine="567"/>
        <w:rPr>
          <w:szCs w:val="24"/>
        </w:rPr>
      </w:pPr>
      <w:r w:rsidRPr="00DD7DD3">
        <w:rPr>
          <w:szCs w:val="24"/>
        </w:rPr>
        <w:t>Нарушение Подрядчиком (Субподрядчиком) как государственных требований по ПБОТОС, так требований настоящего Приложения будет рассматриваться как серьезное нарушение или невыполнение условий Договора и дает право Заказчику взыскать с Подрядчика штраф в размере 100 тыс. руб., за исключением штрафных санкций, размер которых установлен настоящим Приложением.</w:t>
      </w:r>
    </w:p>
    <w:p w14:paraId="27C2934A" w14:textId="77777777" w:rsidR="007B1526" w:rsidRPr="00DD7DD3" w:rsidRDefault="00316406" w:rsidP="009250CF">
      <w:pPr>
        <w:pStyle w:val="a"/>
        <w:spacing w:before="240"/>
        <w:ind w:left="0" w:firstLine="567"/>
        <w:rPr>
          <w:szCs w:val="24"/>
        </w:rPr>
      </w:pPr>
      <w:r w:rsidRPr="00DD7DD3">
        <w:rPr>
          <w:szCs w:val="24"/>
        </w:rPr>
        <w:t xml:space="preserve">Подрядчик несет ответственность за нарушение и повреждение коммуникаций Заказчика (линии электропередач, трубопроводов, БГ, АГЗУ, устьевой арматуры и другого технологического оборудования), явившихся следствием как прямого действия, так некачественного выполнения работ по обслуживанию, ремонту, наладке, строительства Подрядчиком. В случае повреждения (выхода из строя) линий электропередач, трубопроводов, БГ, АГЗУ, устьевых арматур и других коммуникаций или объектов Заказчика, остановки работоспособности оборудования, невозможности осуществления деятельности персоналом Заказчика по вине Подрядчика, а также установления факта негативного воздействия на окружающую среду по вине Подрядчика, Подрядчик компенсирует Заказчику понесенные ущерб и упущенную выгоду Заказчика на основании двухстороннего акта и соответствующей претензии. Кроме того, при установлении факта перечисленных повреждений, остановки работоспособности </w:t>
      </w:r>
      <w:r w:rsidRPr="00DD7DD3">
        <w:rPr>
          <w:szCs w:val="24"/>
        </w:rPr>
        <w:lastRenderedPageBreak/>
        <w:t>оборудования Заказчика, невозможности осуществления деятельности персоналом Заказчика, пожара (порче имущества Заказчика), аварии или инцидента (на оборудовании или сооружениях Заказчика), несчастного случая (травмирования персонала Заказчика), допущенных по вине Подрядчика, Заказчик имеет право взыскать с него штраф в размере 1 миллион рублей. В случае допущения названных ситуаций Субподрядчиками штраф, ущерб и упущенную выгоду уплачивает (возмещает) Подрядчик.</w:t>
      </w:r>
    </w:p>
    <w:p w14:paraId="6E99485C" w14:textId="77777777" w:rsidR="007B1526" w:rsidRPr="00DD7DD3" w:rsidRDefault="00316406" w:rsidP="009250CF">
      <w:pPr>
        <w:pStyle w:val="a"/>
        <w:spacing w:before="240"/>
        <w:ind w:left="0" w:firstLine="567"/>
        <w:rPr>
          <w:szCs w:val="24"/>
        </w:rPr>
      </w:pPr>
      <w:r w:rsidRPr="00DD7DD3">
        <w:rPr>
          <w:szCs w:val="24"/>
        </w:rPr>
        <w:t>Подрядчик несет ответственность за обучение (</w:t>
      </w:r>
      <w:proofErr w:type="spellStart"/>
      <w:r w:rsidRPr="00DD7DD3">
        <w:rPr>
          <w:szCs w:val="24"/>
        </w:rPr>
        <w:t>предаттестационную</w:t>
      </w:r>
      <w:proofErr w:type="spellEnd"/>
      <w:r w:rsidRPr="00DD7DD3">
        <w:rPr>
          <w:szCs w:val="24"/>
        </w:rPr>
        <w:t xml:space="preserve"> подготовку, аттестацию, проверку знаний) в области ПБОТОС собственных работников и привлечение квалифицированных, обученных и аттестованных работников Субподрядчиков.</w:t>
      </w:r>
    </w:p>
    <w:p w14:paraId="0979E065" w14:textId="77777777" w:rsidR="007B1526" w:rsidRPr="00DD7DD3" w:rsidRDefault="00316406" w:rsidP="009250CF">
      <w:pPr>
        <w:pStyle w:val="a"/>
        <w:tabs>
          <w:tab w:val="clear" w:pos="1276"/>
          <w:tab w:val="left" w:pos="1134"/>
        </w:tabs>
        <w:spacing w:before="240"/>
        <w:ind w:left="0" w:firstLine="567"/>
        <w:rPr>
          <w:szCs w:val="24"/>
        </w:rPr>
      </w:pPr>
      <w:r w:rsidRPr="00DD7DD3">
        <w:rPr>
          <w:szCs w:val="24"/>
        </w:rPr>
        <w:t>Подрядчик несет ответственность за то, чтобы все оборудование, имущество, материалы, используемые им на объектах Заказчика, имело надлежащие сертификаты, разрешения или лицензии, паспорта, инструкции (руководства) по эксплуатации в соответствии со стандартами и нормами Российской Федерации. Копии таких документов должны предоставляться представителям Заказчика по первому требованию.</w:t>
      </w:r>
    </w:p>
    <w:p w14:paraId="23A2369E" w14:textId="77777777" w:rsidR="00316406" w:rsidRPr="00DD7DD3" w:rsidRDefault="00316406" w:rsidP="009250CF">
      <w:pPr>
        <w:pStyle w:val="a"/>
        <w:spacing w:before="240"/>
        <w:ind w:left="0" w:firstLine="567"/>
        <w:rPr>
          <w:szCs w:val="24"/>
        </w:rPr>
      </w:pPr>
      <w:r w:rsidRPr="00DD7DD3">
        <w:rPr>
          <w:szCs w:val="24"/>
        </w:rPr>
        <w:t>При представлении Заказчиком услуг по водопотреблению и водоотведению на хозяйственно-бытовые и производственные нужды Подрядчика, Подрядчик обязан компенсировать Заказчику понесенные расходы.</w:t>
      </w:r>
    </w:p>
    <w:p w14:paraId="21162085" w14:textId="77777777" w:rsidR="007B1526" w:rsidRPr="00DD7DD3" w:rsidRDefault="00316406" w:rsidP="009250CF">
      <w:pPr>
        <w:pStyle w:val="a"/>
        <w:numPr>
          <w:ilvl w:val="0"/>
          <w:numId w:val="0"/>
        </w:numPr>
        <w:spacing w:before="240"/>
        <w:ind w:firstLine="567"/>
        <w:rPr>
          <w:szCs w:val="24"/>
        </w:rPr>
      </w:pPr>
      <w:r w:rsidRPr="00DD7DD3">
        <w:rPr>
          <w:szCs w:val="24"/>
        </w:rPr>
        <w:t xml:space="preserve">Подключение электроэнергии для нужд Подрядчика, а также отключение после окончания работ производится по согласованию с Заказчиком (либо организацией, уполномоченной на это Заказчиком). Подрядчик обязан согласовать с Заказчиком вопрос </w:t>
      </w:r>
      <w:proofErr w:type="gramStart"/>
      <w:r w:rsidRPr="00DD7DD3">
        <w:rPr>
          <w:szCs w:val="24"/>
        </w:rPr>
        <w:t>о количестве</w:t>
      </w:r>
      <w:proofErr w:type="gramEnd"/>
      <w:r w:rsidRPr="00DD7DD3">
        <w:rPr>
          <w:szCs w:val="24"/>
        </w:rPr>
        <w:t xml:space="preserve"> требуемой для выполнения работ электроэнергии.</w:t>
      </w:r>
    </w:p>
    <w:p w14:paraId="68EA4EFA" w14:textId="77777777" w:rsidR="007B1526" w:rsidRPr="00DD7DD3" w:rsidRDefault="00512A40" w:rsidP="009250CF">
      <w:pPr>
        <w:pStyle w:val="a"/>
        <w:spacing w:before="240"/>
        <w:ind w:left="0" w:firstLine="567"/>
        <w:rPr>
          <w:szCs w:val="24"/>
        </w:rPr>
      </w:pPr>
      <w:r w:rsidRPr="00DD7DD3">
        <w:rPr>
          <w:szCs w:val="24"/>
        </w:rPr>
        <w:t>Подрядчик на время выполнения работ на объектах Заказчика обязан обеспечить производственный контроль за соблюдением требований промышленной и пожарной безопасности и охраны труда, норм и правил природоохранного законодательства в соответствии с:</w:t>
      </w:r>
    </w:p>
    <w:p w14:paraId="7FE4C3A7" w14:textId="77777777" w:rsidR="00512A40" w:rsidRPr="00DD7DD3" w:rsidRDefault="00512A40" w:rsidP="009250CF">
      <w:pPr>
        <w:widowControl w:val="0"/>
        <w:numPr>
          <w:ilvl w:val="0"/>
          <w:numId w:val="21"/>
        </w:numPr>
        <w:shd w:val="clear" w:color="auto" w:fill="FFFFFF"/>
        <w:tabs>
          <w:tab w:val="clear" w:pos="1276"/>
          <w:tab w:val="clear" w:pos="1440"/>
          <w:tab w:val="left" w:pos="1080"/>
        </w:tabs>
        <w:spacing w:before="240"/>
        <w:ind w:left="0" w:firstLine="567"/>
      </w:pPr>
      <w:r w:rsidRPr="00DD7DD3">
        <w:rPr>
          <w:spacing w:val="-1"/>
        </w:rPr>
        <w:t xml:space="preserve">Трудовым кодексом </w:t>
      </w:r>
      <w:r w:rsidRPr="00DD7DD3">
        <w:rPr>
          <w:snapToGrid w:val="0"/>
        </w:rPr>
        <w:t>Российской Федерации</w:t>
      </w:r>
      <w:r w:rsidRPr="00DD7DD3">
        <w:rPr>
          <w:spacing w:val="-1"/>
        </w:rPr>
        <w:t>;</w:t>
      </w:r>
    </w:p>
    <w:p w14:paraId="0632E105" w14:textId="77777777" w:rsidR="00512A40" w:rsidRPr="00DD7DD3" w:rsidRDefault="00512A40" w:rsidP="009250CF">
      <w:pPr>
        <w:widowControl w:val="0"/>
        <w:numPr>
          <w:ilvl w:val="0"/>
          <w:numId w:val="21"/>
        </w:numPr>
        <w:shd w:val="clear" w:color="auto" w:fill="FFFFFF"/>
        <w:tabs>
          <w:tab w:val="clear" w:pos="1276"/>
          <w:tab w:val="clear" w:pos="1440"/>
          <w:tab w:val="left" w:pos="1080"/>
        </w:tabs>
        <w:spacing w:before="240"/>
        <w:ind w:left="0" w:firstLine="567"/>
      </w:pPr>
      <w:r w:rsidRPr="00DD7DD3">
        <w:rPr>
          <w:spacing w:val="7"/>
        </w:rPr>
        <w:t xml:space="preserve">Федеральным законом </w:t>
      </w:r>
      <w:r w:rsidRPr="00DD7DD3">
        <w:rPr>
          <w:snapToGrid w:val="0"/>
        </w:rPr>
        <w:t xml:space="preserve">Российской Федерации </w:t>
      </w:r>
      <w:r w:rsidRPr="00DD7DD3">
        <w:rPr>
          <w:spacing w:val="7"/>
        </w:rPr>
        <w:t xml:space="preserve">от 21.07.1997 г. № 116-ФЗ «О промышленной безопасности </w:t>
      </w:r>
      <w:r w:rsidRPr="00DD7DD3">
        <w:rPr>
          <w:spacing w:val="-1"/>
        </w:rPr>
        <w:t>опасных производственных объектов»;</w:t>
      </w:r>
    </w:p>
    <w:p w14:paraId="68EF4053" w14:textId="77777777" w:rsidR="00512A40" w:rsidRPr="00DD7DD3" w:rsidRDefault="00512A40" w:rsidP="009250CF">
      <w:pPr>
        <w:numPr>
          <w:ilvl w:val="0"/>
          <w:numId w:val="21"/>
        </w:numPr>
        <w:tabs>
          <w:tab w:val="clear" w:pos="1276"/>
          <w:tab w:val="clear" w:pos="1440"/>
          <w:tab w:val="left" w:pos="1080"/>
        </w:tabs>
        <w:autoSpaceDE/>
        <w:autoSpaceDN/>
        <w:adjustRightInd/>
        <w:spacing w:before="240"/>
        <w:ind w:left="0" w:firstLine="567"/>
      </w:pPr>
      <w:r w:rsidRPr="00DD7DD3">
        <w:rPr>
          <w:spacing w:val="-1"/>
        </w:rPr>
        <w:t>Федеральным законом от 10.01.2002 г. № 7-ФЗ «Об охране окружающей среды»;</w:t>
      </w:r>
    </w:p>
    <w:p w14:paraId="3D83A33E" w14:textId="77777777" w:rsidR="00512A40" w:rsidRPr="00DD7DD3" w:rsidRDefault="00512A40" w:rsidP="009250CF">
      <w:pPr>
        <w:numPr>
          <w:ilvl w:val="0"/>
          <w:numId w:val="21"/>
        </w:numPr>
        <w:tabs>
          <w:tab w:val="clear" w:pos="1276"/>
          <w:tab w:val="clear" w:pos="1440"/>
          <w:tab w:val="left" w:pos="1080"/>
        </w:tabs>
        <w:autoSpaceDE/>
        <w:autoSpaceDN/>
        <w:adjustRightInd/>
        <w:spacing w:before="240"/>
        <w:ind w:left="0" w:firstLine="567"/>
      </w:pPr>
      <w:r w:rsidRPr="00DD7DD3">
        <w:rPr>
          <w:spacing w:val="-1"/>
        </w:rPr>
        <w:t xml:space="preserve">Федеральный закон от 24.06.1998 г. №89-ФЗ «Об отходах производства и потребления»; </w:t>
      </w:r>
    </w:p>
    <w:p w14:paraId="7E1A5B5C" w14:textId="77777777" w:rsidR="00512A40" w:rsidRPr="00DD7DD3" w:rsidRDefault="00512A40" w:rsidP="009250CF">
      <w:pPr>
        <w:numPr>
          <w:ilvl w:val="0"/>
          <w:numId w:val="21"/>
        </w:numPr>
        <w:tabs>
          <w:tab w:val="clear" w:pos="1276"/>
          <w:tab w:val="clear" w:pos="1440"/>
          <w:tab w:val="left" w:pos="1080"/>
        </w:tabs>
        <w:autoSpaceDE/>
        <w:autoSpaceDN/>
        <w:adjustRightInd/>
        <w:spacing w:before="240"/>
        <w:ind w:left="0" w:firstLine="567"/>
      </w:pPr>
      <w:r w:rsidRPr="00DD7DD3">
        <w:t xml:space="preserve">Федеральным законом </w:t>
      </w:r>
      <w:r w:rsidRPr="00DD7DD3">
        <w:rPr>
          <w:snapToGrid w:val="0"/>
        </w:rPr>
        <w:t xml:space="preserve">Российской Федерации </w:t>
      </w:r>
      <w:r w:rsidRPr="00DD7DD3">
        <w:t>от 21.12.1994 г. № 69-ФЗ «О пожарной безопасности»;</w:t>
      </w:r>
    </w:p>
    <w:p w14:paraId="542FD075" w14:textId="77777777" w:rsidR="00512A40" w:rsidRPr="00DD7DD3" w:rsidRDefault="00512A40" w:rsidP="009250CF">
      <w:pPr>
        <w:numPr>
          <w:ilvl w:val="0"/>
          <w:numId w:val="21"/>
        </w:numPr>
        <w:tabs>
          <w:tab w:val="clear" w:pos="1276"/>
          <w:tab w:val="clear" w:pos="1440"/>
          <w:tab w:val="left" w:pos="1080"/>
        </w:tabs>
        <w:autoSpaceDE/>
        <w:autoSpaceDN/>
        <w:adjustRightInd/>
        <w:spacing w:before="240"/>
        <w:ind w:left="0" w:firstLine="567"/>
      </w:pPr>
      <w:r w:rsidRPr="00DD7DD3">
        <w:rPr>
          <w:snapToGrid w:val="0"/>
        </w:rPr>
        <w:t>Федеральным законом Российской Федерации от 21.12.1994 г. № 68-ФЗ «О защите населения и территорий от чрезвычайных ситуаций природного и техногенного характера»;</w:t>
      </w:r>
    </w:p>
    <w:p w14:paraId="495CF20B" w14:textId="77777777" w:rsidR="00512A40" w:rsidRPr="00DD7DD3" w:rsidRDefault="00512A40" w:rsidP="009250CF">
      <w:pPr>
        <w:numPr>
          <w:ilvl w:val="0"/>
          <w:numId w:val="21"/>
        </w:numPr>
        <w:tabs>
          <w:tab w:val="clear" w:pos="1276"/>
          <w:tab w:val="clear" w:pos="1440"/>
          <w:tab w:val="num" w:pos="0"/>
          <w:tab w:val="left" w:pos="1134"/>
        </w:tabs>
        <w:autoSpaceDE/>
        <w:autoSpaceDN/>
        <w:adjustRightInd/>
        <w:spacing w:before="240"/>
        <w:ind w:left="0" w:firstLine="567"/>
        <w:rPr>
          <w:snapToGrid w:val="0"/>
        </w:rPr>
      </w:pPr>
      <w:r w:rsidRPr="00DD7DD3">
        <w:rPr>
          <w:snapToGrid w:val="0"/>
        </w:rPr>
        <w:t>Федеральным законом Российской Федерации от 22.07.2008 г. № 123-ФЗ «Технический регламент о требованиях пожарной безопасности»;</w:t>
      </w:r>
    </w:p>
    <w:p w14:paraId="0DBE6C29" w14:textId="77777777" w:rsidR="00512A40" w:rsidRPr="00DD7DD3" w:rsidRDefault="00512A40" w:rsidP="009250CF">
      <w:pPr>
        <w:numPr>
          <w:ilvl w:val="0"/>
          <w:numId w:val="21"/>
        </w:numPr>
        <w:tabs>
          <w:tab w:val="clear" w:pos="1276"/>
          <w:tab w:val="clear" w:pos="1440"/>
          <w:tab w:val="left" w:pos="1080"/>
        </w:tabs>
        <w:autoSpaceDE/>
        <w:autoSpaceDN/>
        <w:adjustRightInd/>
        <w:spacing w:before="240"/>
        <w:ind w:left="0" w:firstLine="567"/>
      </w:pPr>
      <w:r w:rsidRPr="00DD7DD3">
        <w:t>Правилами организации и осуществления производственного контроля за соблюдением требований промышленной безопасности на опасном производственном объекте, утвержденных Постановлением Правительства Российской Федерации от 10.03.1999 г. № 263.</w:t>
      </w:r>
    </w:p>
    <w:p w14:paraId="5D482467" w14:textId="77777777" w:rsidR="00512A40" w:rsidRPr="00DD7DD3" w:rsidRDefault="00512A40" w:rsidP="009250CF">
      <w:pPr>
        <w:pStyle w:val="a"/>
        <w:spacing w:before="240"/>
        <w:ind w:left="0" w:firstLine="567"/>
        <w:rPr>
          <w:szCs w:val="24"/>
        </w:rPr>
      </w:pPr>
      <w:r w:rsidRPr="00DD7DD3">
        <w:rPr>
          <w:szCs w:val="24"/>
        </w:rPr>
        <w:lastRenderedPageBreak/>
        <w:t xml:space="preserve">Подрядчик (вне зависимости от рода выполняемой работы/оказываемой услуги) обязан немедленно передавать информацию Заказчику об обнаруженных им в производственной среде Заказчика фактах отказов, аварий, инцидентов на трубопроводах, оборудовании, сооружениях, машинах и механизмах, разливах нефти (нефтепродуктов, пластовых подтоварных вод), утечках газа.   </w:t>
      </w:r>
    </w:p>
    <w:p w14:paraId="33A97682" w14:textId="77777777" w:rsidR="007B1526" w:rsidRPr="00DD7DD3" w:rsidRDefault="00512A40" w:rsidP="009250CF">
      <w:pPr>
        <w:pStyle w:val="a"/>
        <w:spacing w:before="240"/>
        <w:ind w:left="0" w:firstLine="567"/>
        <w:rPr>
          <w:szCs w:val="24"/>
        </w:rPr>
      </w:pPr>
      <w:r w:rsidRPr="00DD7DD3">
        <w:rPr>
          <w:szCs w:val="24"/>
        </w:rPr>
        <w:t>При производстве огневых или газоопасных работ (на объекте Заказчика) Подрядчик обязан выполнять требования государственных нормативных актов и разработанных Заказчиком на эти виды работ инструкций. Утверждение наряда-допуска в данном случае является ответственностью Заказчика.</w:t>
      </w:r>
    </w:p>
    <w:p w14:paraId="07343312" w14:textId="77777777" w:rsidR="00431D02" w:rsidRPr="00DD7DD3" w:rsidRDefault="00431D02" w:rsidP="009250CF">
      <w:pPr>
        <w:spacing w:before="240"/>
        <w:ind w:firstLine="567"/>
      </w:pPr>
      <w:r w:rsidRPr="00DD7DD3">
        <w:t>В случае производства огневых и газоопасных работ вне объекта Заказчика или в месте, где не требуется подготовка рабочего места со стороны Заказчика, Подрядчик обязан руководствоваться требованиями государственных и своих локальных нормативных актов, регулирующих безопасное ведение данных работ. Утверждение наряда-допуска в данном случае является ответственностью Подрядчика.</w:t>
      </w:r>
    </w:p>
    <w:p w14:paraId="7897E4D8" w14:textId="77777777" w:rsidR="00431D02" w:rsidRPr="00DD7DD3" w:rsidRDefault="00431D02" w:rsidP="009250CF">
      <w:pPr>
        <w:spacing w:before="240"/>
        <w:ind w:firstLine="567"/>
      </w:pPr>
      <w:r w:rsidRPr="00DD7DD3">
        <w:t>Выполнение работ повышенной опасности Подрядчиком в соответствии с Перечнем работ повышенной опасности, разработанным Заказчиком, проводится после оформления наряда-допуска с Приложением необходимой документации (планов, схем, мероприятий и др.), указанной в инструкциях по ведению данных работ. При наличии у Подрядчика более полного Перечня работ повышенной опасности Подрядчик официально уведомляет об этом Заказчика. В случае отнесения работы в Перечне Подрядчика/Заказчика к работам, проводимым без наряда-допуска и аналогичной работы в Перечне Заказчика/Подрядчика к работам, на которые оформляется наряд-допуск, выбирается последнее (с оформлением наряда-допуска).</w:t>
      </w:r>
    </w:p>
    <w:p w14:paraId="76333238" w14:textId="77777777" w:rsidR="00431D02" w:rsidRPr="00DD7DD3" w:rsidRDefault="00431D02" w:rsidP="009250CF">
      <w:pPr>
        <w:pStyle w:val="a"/>
        <w:spacing w:before="240"/>
        <w:ind w:left="0" w:firstLine="567"/>
        <w:rPr>
          <w:szCs w:val="24"/>
        </w:rPr>
      </w:pPr>
      <w:r w:rsidRPr="00DD7DD3">
        <w:rPr>
          <w:szCs w:val="24"/>
        </w:rPr>
        <w:t xml:space="preserve">Обо всех происшествиях (несчастный случай, инцидент, аварии) в производственной среде Подрядчика, Подрядчик обязан незамедлительно сообщать по номеру телефона Заказчика, указанному в Договоре (либо другим доступным способом), а затем в письменной форме соответствующему представителю Заказчика. Любой факт сокрытия происшествия будет рассматриваться как серьезное нарушение или невыполнение условий Договора и является основанием предъявления Заказчиком штрафа в размере 100 тыс. руб.  </w:t>
      </w:r>
    </w:p>
    <w:p w14:paraId="251A8302" w14:textId="77777777" w:rsidR="00431D02" w:rsidRPr="00DD7DD3" w:rsidRDefault="00431D02" w:rsidP="009250CF">
      <w:pPr>
        <w:pStyle w:val="a"/>
        <w:spacing w:before="240"/>
        <w:ind w:left="0" w:firstLine="567"/>
        <w:rPr>
          <w:szCs w:val="24"/>
        </w:rPr>
      </w:pPr>
      <w:r w:rsidRPr="00DD7DD3">
        <w:rPr>
          <w:szCs w:val="24"/>
        </w:rPr>
        <w:t>В случае происшествия у Подрядчика, Подрядчик в обязательном порядке создает комиссию по его расследованию. При несчастном случае, произошедшем с работником Подрядчика, расследование проводится в соответствии с законодательством Российской Федерации. По итогам расследования Подрядчик представляет Заказчику материалы расследования происшествий. По требованию Заказчика Подрядчик должен расследовать все происшествия, имевшее место при выполнении им работ, если, по мнению Заказчика, результаты расследования могут оказать позитивное воздействие на уровень безопасности Подрядчика или Заказчика. Подрядчик обязуется включать (по согласованию) в комиссию по расследованию происшествия представителей Заказчика, либо направлять своих представителей для участия в работе комиссии Заказчика по расследованию происшествий (в случае организации Заказчиком расследования). В ходе расследования, при первом оперативном выезде на место происшествия Подрядчик обеспечивает доступ представителей Заказчика (уполномоченные Заказчиком третьих лиц) к документации, оборудованию, персоналу.</w:t>
      </w:r>
      <w:r w:rsidRPr="00DD7DD3">
        <w:rPr>
          <w:szCs w:val="24"/>
        </w:rPr>
        <w:tab/>
      </w:r>
    </w:p>
    <w:p w14:paraId="0520B687" w14:textId="77777777" w:rsidR="00431D02" w:rsidRPr="00DD7DD3" w:rsidRDefault="00431D02" w:rsidP="009250CF">
      <w:pPr>
        <w:pStyle w:val="a"/>
        <w:numPr>
          <w:ilvl w:val="0"/>
          <w:numId w:val="0"/>
        </w:numPr>
        <w:spacing w:before="240"/>
        <w:ind w:firstLine="567"/>
        <w:rPr>
          <w:szCs w:val="24"/>
        </w:rPr>
      </w:pPr>
      <w:r w:rsidRPr="00DD7DD3">
        <w:rPr>
          <w:szCs w:val="24"/>
        </w:rPr>
        <w:t xml:space="preserve">Аварии, инциденты, пожары, возгорания, несчастные случаи, дорожно-транспортные происшествия, произошедшие при работе Подрядчика с его персоналом, оборудованием, имуществом, (а также на объекте </w:t>
      </w:r>
      <w:proofErr w:type="gramStart"/>
      <w:r w:rsidRPr="00DD7DD3">
        <w:rPr>
          <w:szCs w:val="24"/>
        </w:rPr>
        <w:t>Заказчика</w:t>
      </w:r>
      <w:proofErr w:type="gramEnd"/>
      <w:r w:rsidRPr="00DD7DD3">
        <w:rPr>
          <w:szCs w:val="24"/>
        </w:rPr>
        <w:t xml:space="preserve"> переданном Подрядчику на время выполнения работ), подлежат регистрации, учету и передаче об этом информации Подрядчиком в государственные органы контроля и надзора.  </w:t>
      </w:r>
    </w:p>
    <w:p w14:paraId="53070181" w14:textId="77777777" w:rsidR="00431D02" w:rsidRPr="00DD7DD3" w:rsidRDefault="00431D02" w:rsidP="009250CF">
      <w:pPr>
        <w:pStyle w:val="a"/>
        <w:spacing w:before="240"/>
        <w:ind w:left="0" w:firstLine="567"/>
        <w:rPr>
          <w:szCs w:val="24"/>
        </w:rPr>
      </w:pPr>
      <w:r w:rsidRPr="00DD7DD3">
        <w:rPr>
          <w:szCs w:val="24"/>
        </w:rPr>
        <w:lastRenderedPageBreak/>
        <w:t xml:space="preserve">На объекте Заказчика не допускается присутствие лиц, транспортных средств, агрегатов, оборудования Подрядчика, не связанных с непосредственным выполнением работ (если иное не оговорено Договором, либо другим письменным соглашением). Подрядчик обязуется осуществлять выполнение работ в пределах границ выделенных, отведенных земель, определенных Заказчиком и проектной документацией. </w:t>
      </w:r>
    </w:p>
    <w:p w14:paraId="4ED18F00" w14:textId="77777777" w:rsidR="007B1526" w:rsidRPr="00DD7DD3" w:rsidRDefault="00431D02" w:rsidP="009250CF">
      <w:pPr>
        <w:pStyle w:val="a"/>
        <w:spacing w:before="240"/>
        <w:ind w:left="0" w:firstLine="567"/>
        <w:rPr>
          <w:szCs w:val="24"/>
        </w:rPr>
      </w:pPr>
      <w:r w:rsidRPr="00DD7DD3">
        <w:rPr>
          <w:szCs w:val="24"/>
        </w:rPr>
        <w:t>При возникновении нештатной ситуации на том или ином участке работ (</w:t>
      </w:r>
      <w:proofErr w:type="spellStart"/>
      <w:r w:rsidRPr="00DD7DD3">
        <w:rPr>
          <w:szCs w:val="24"/>
        </w:rPr>
        <w:t>газонефтеводопроявление</w:t>
      </w:r>
      <w:proofErr w:type="spellEnd"/>
      <w:r w:rsidRPr="00DD7DD3">
        <w:rPr>
          <w:szCs w:val="24"/>
        </w:rPr>
        <w:t xml:space="preserve">, повреждение ЛЭП, порыв трубопровода, пожар, авария и т.п.) каждый производитель работ Подрядчика должен немедленно оповестить о случившемся ответственного руководителя работ Подрядчика, а также начальника установки, цеха, подразделения </w:t>
      </w:r>
      <w:proofErr w:type="gramStart"/>
      <w:r w:rsidRPr="00DD7DD3">
        <w:rPr>
          <w:szCs w:val="24"/>
        </w:rPr>
        <w:t xml:space="preserve">и  </w:t>
      </w:r>
      <w:r w:rsidRPr="00DD7DD3">
        <w:rPr>
          <w:bCs/>
          <w:iCs/>
          <w:szCs w:val="24"/>
        </w:rPr>
        <w:t>центральную</w:t>
      </w:r>
      <w:proofErr w:type="gramEnd"/>
      <w:r w:rsidRPr="00DD7DD3">
        <w:rPr>
          <w:bCs/>
          <w:iCs/>
          <w:szCs w:val="24"/>
        </w:rPr>
        <w:t xml:space="preserve"> инженерно-технологическую службу Заказчика (ЦИТС)</w:t>
      </w:r>
      <w:r w:rsidRPr="00DD7DD3">
        <w:rPr>
          <w:szCs w:val="24"/>
        </w:rPr>
        <w:t>.</w:t>
      </w:r>
    </w:p>
    <w:p w14:paraId="5867C45F" w14:textId="77777777" w:rsidR="000735CC" w:rsidRPr="00DD7DD3" w:rsidRDefault="00431D02" w:rsidP="009250CF">
      <w:pPr>
        <w:spacing w:before="240"/>
        <w:ind w:firstLine="567"/>
      </w:pPr>
      <w:r w:rsidRPr="00DD7DD3">
        <w:t>В таких случаях все работы в зоне происшествия должны быть приостановлены до устранения причин возникновения и последствий нештатной ситуации. Люди, не связанные с ликвидацией нештатной ситуации, должны быть выведены за пределы опасной зоны.</w:t>
      </w:r>
      <w:r w:rsidR="000735CC" w:rsidRPr="00DD7DD3">
        <w:t xml:space="preserve"> </w:t>
      </w:r>
    </w:p>
    <w:p w14:paraId="1FE55465" w14:textId="77777777" w:rsidR="000735CC" w:rsidRPr="00DD7DD3" w:rsidRDefault="000735CC" w:rsidP="009250CF">
      <w:pPr>
        <w:pStyle w:val="a"/>
        <w:spacing w:before="240"/>
        <w:ind w:left="0" w:firstLine="567"/>
        <w:rPr>
          <w:szCs w:val="24"/>
        </w:rPr>
      </w:pPr>
      <w:r w:rsidRPr="00DD7DD3">
        <w:rPr>
          <w:szCs w:val="24"/>
        </w:rPr>
        <w:t>Работы, выполняемые Подрядчиком в зонах с вероятным присутствием сероводорода (других вредных веществ и газов), взрывоопасной концентрации углеводородов, должны сопровождаться постоянным ведением контроля Подрядчиком за концентрацией этих газов в воздухе рабочей зоны. В зоне с вероятным присутствием взрывоопасных концентраций газов работа должна выполняться Подрядчиком искробезопасным инструментом. Персонал, участвующий в</w:t>
      </w:r>
      <w:r w:rsidRPr="00DD7DD3">
        <w:rPr>
          <w:spacing w:val="-4"/>
          <w:w w:val="103"/>
          <w:szCs w:val="24"/>
        </w:rPr>
        <w:t xml:space="preserve"> ведении данных работ должен быть оснащен соответствующими средствами защиты органов дыхания.</w:t>
      </w:r>
      <w:r w:rsidRPr="00DD7DD3">
        <w:rPr>
          <w:szCs w:val="24"/>
        </w:rPr>
        <w:t xml:space="preserve">  </w:t>
      </w:r>
    </w:p>
    <w:p w14:paraId="3BE35F0A" w14:textId="77777777" w:rsidR="000735CC" w:rsidRPr="00DD7DD3" w:rsidRDefault="000735CC" w:rsidP="009250CF">
      <w:pPr>
        <w:pStyle w:val="a"/>
        <w:spacing w:before="240"/>
        <w:ind w:left="0" w:firstLine="567"/>
        <w:rPr>
          <w:szCs w:val="24"/>
        </w:rPr>
      </w:pPr>
      <w:r w:rsidRPr="00DD7DD3">
        <w:rPr>
          <w:szCs w:val="24"/>
        </w:rPr>
        <w:t xml:space="preserve">Передача Подрядчику объектов, производственных площадок Заказчика для выполнения строительно-монтажных, ремонтных и других работ/услуг должна оформляться двухсторонним актом-допуском между Заказчиком и Подрядчиком на период выполнения работ/оказания услуг.   </w:t>
      </w:r>
    </w:p>
    <w:p w14:paraId="1CC1CCE4" w14:textId="77777777" w:rsidR="000735CC" w:rsidRPr="00DD7DD3" w:rsidRDefault="000735CC" w:rsidP="009250CF">
      <w:pPr>
        <w:pStyle w:val="a"/>
        <w:spacing w:before="240"/>
        <w:ind w:left="0" w:firstLine="567"/>
        <w:rPr>
          <w:szCs w:val="24"/>
        </w:rPr>
      </w:pPr>
      <w:r w:rsidRPr="00DD7DD3">
        <w:rPr>
          <w:szCs w:val="24"/>
        </w:rPr>
        <w:t xml:space="preserve">Ответственное лицо со стороны Подрядчика обязано в присутствии ответственного лица со стороны Заказчика и в соответствии с мероприятиями, указанными в акте-допуске, лично убедиться в готовности объекта к выполнению работ, ознакомиться с условиями предстоящей работы, объемом и последовательностью ее выполнения, намеченными мероприятиями по обеспечению </w:t>
      </w:r>
      <w:r w:rsidRPr="00DD7DD3">
        <w:rPr>
          <w:color w:val="000000"/>
          <w:spacing w:val="-4"/>
          <w:w w:val="103"/>
          <w:szCs w:val="24"/>
        </w:rPr>
        <w:t xml:space="preserve">промышленной, пожарной безопасности, охране труда, охране окружающей среды, </w:t>
      </w:r>
      <w:r w:rsidRPr="00DD7DD3">
        <w:rPr>
          <w:szCs w:val="24"/>
        </w:rPr>
        <w:t xml:space="preserve">предупреждению и реагированию на ЧС с учетом предупреждения возможного возникновения аварий и осложнений во время выполнения работ, после чего принимает объект согласно акту-допуску. </w:t>
      </w:r>
    </w:p>
    <w:p w14:paraId="51DDFA87" w14:textId="77777777" w:rsidR="007B1526" w:rsidRPr="00DD7DD3" w:rsidRDefault="000735CC" w:rsidP="009250CF">
      <w:pPr>
        <w:pStyle w:val="a"/>
        <w:spacing w:before="240"/>
        <w:ind w:left="0" w:firstLine="567"/>
        <w:rPr>
          <w:szCs w:val="24"/>
        </w:rPr>
      </w:pPr>
      <w:r w:rsidRPr="00DD7DD3">
        <w:rPr>
          <w:szCs w:val="24"/>
        </w:rPr>
        <w:t>Земельные участки Заказчиком передаются Подрядчику для выполнения строительно-монтажных работ по акту комиссией в составе: Заказчик и Подрядчик.</w:t>
      </w:r>
    </w:p>
    <w:p w14:paraId="4BE0F39F" w14:textId="77777777" w:rsidR="000735CC" w:rsidRDefault="000735CC" w:rsidP="009250CF">
      <w:pPr>
        <w:spacing w:before="240"/>
        <w:ind w:firstLine="567"/>
      </w:pPr>
      <w:r w:rsidRPr="00DD7DD3">
        <w:t>Ответственность за соблюдение природоохранных требований при выполнении работ на отведенном земельном участке возлагается на Подрядчика.</w:t>
      </w:r>
    </w:p>
    <w:p w14:paraId="0FEEE7CB" w14:textId="77777777" w:rsidR="0025454C" w:rsidRPr="00B72F3D" w:rsidRDefault="0025454C" w:rsidP="009250CF">
      <w:pPr>
        <w:pStyle w:val="a"/>
        <w:spacing w:before="240"/>
        <w:ind w:left="0" w:firstLine="567"/>
      </w:pPr>
      <w:r w:rsidRPr="00B72F3D">
        <w:t>На объектах Заказчика, на которых работы выполняются совместными силами нескольких подрядных организаций и Заказчика, общая координация работами осуществляется представителем Заказчика.</w:t>
      </w:r>
    </w:p>
    <w:p w14:paraId="5B3EFFBB" w14:textId="77777777" w:rsidR="000735CC" w:rsidRDefault="000735CC" w:rsidP="009250CF">
      <w:pPr>
        <w:pStyle w:val="a"/>
        <w:spacing w:before="240"/>
        <w:ind w:left="0" w:firstLine="567"/>
      </w:pPr>
      <w:r w:rsidRPr="00DD7DD3">
        <w:t>В случае отступления от плана (проекта) выполнения работ Подрядчик обязан согласовать данное изменение с ответственным лицом Заказчика.</w:t>
      </w:r>
    </w:p>
    <w:p w14:paraId="1AE5907D" w14:textId="77777777" w:rsidR="000735CC" w:rsidRPr="00DD7DD3" w:rsidRDefault="000735CC" w:rsidP="009250CF">
      <w:pPr>
        <w:pStyle w:val="a"/>
        <w:spacing w:before="240"/>
        <w:ind w:left="0" w:firstLine="567"/>
      </w:pPr>
      <w:r w:rsidRPr="00DD7DD3">
        <w:t xml:space="preserve">Руководитель подрядной организации (лично) и представитель службы ПБОТОС подрядной организации обязаны принимать участие в совещаниях по промышленной и пожарной безопасности, охране труда и окружающей среды, созываемых Заказчиком. В случае приглашения </w:t>
      </w:r>
      <w:r w:rsidRPr="00DD7DD3">
        <w:lastRenderedPageBreak/>
        <w:t>Заказчиком на совещание отдельных руководителей и специалистов Подрядчика, руководитель подрядной организации обязан обеспечить их присутствие.</w:t>
      </w:r>
    </w:p>
    <w:p w14:paraId="73E4BFEF" w14:textId="77777777" w:rsidR="000735CC" w:rsidRPr="00DD7DD3" w:rsidRDefault="000735CC" w:rsidP="009250CF">
      <w:pPr>
        <w:pStyle w:val="a"/>
        <w:spacing w:before="240"/>
        <w:ind w:left="0" w:firstLine="567"/>
      </w:pPr>
      <w:r w:rsidRPr="00DD7DD3">
        <w:t xml:space="preserve">Руководитель подрядной организации обязан ознакомить своих работников, </w:t>
      </w:r>
      <w:r w:rsidRPr="00DD7DD3">
        <w:rPr>
          <w:color w:val="000000"/>
          <w:spacing w:val="-4"/>
          <w:w w:val="103"/>
        </w:rPr>
        <w:t xml:space="preserve">а также работников Субподрядчиков, привлекаемых Подрядчиком, с настоящим Приложением и </w:t>
      </w:r>
      <w:r w:rsidRPr="00DD7DD3">
        <w:t xml:space="preserve">с локальными нормативными документами Заказчика, указанными в п. </w:t>
      </w:r>
      <w:r w:rsidR="004F439A">
        <w:t>3</w:t>
      </w:r>
      <w:r w:rsidRPr="00DD7DD3">
        <w:t>.</w:t>
      </w:r>
      <w:r w:rsidR="004F439A">
        <w:t>2</w:t>
      </w:r>
      <w:r w:rsidRPr="00DD7DD3">
        <w:t>.1</w:t>
      </w:r>
      <w:r w:rsidR="004F439A">
        <w:t>.1.</w:t>
      </w:r>
      <w:r w:rsidRPr="00DD7DD3">
        <w:t xml:space="preserve"> настоящего Приложения.</w:t>
      </w:r>
    </w:p>
    <w:p w14:paraId="29A41A54" w14:textId="77777777" w:rsidR="000735CC" w:rsidRPr="00DD7DD3" w:rsidRDefault="000735CC" w:rsidP="009250CF">
      <w:pPr>
        <w:pStyle w:val="a"/>
        <w:spacing w:before="240"/>
        <w:ind w:left="0" w:firstLine="567"/>
      </w:pPr>
      <w:r w:rsidRPr="00DD7DD3">
        <w:t>Перед началом выполнения работ Подрядчик обязан оповестить Заказчика об их начале и согласовать с Заказчиком схему мест складирования материалов, места выполнения работ/оказания услуг, мест установки техники и агрегатов, места подключения к источникам электро-, водоснабжения и способы прокладки временных линий электропередач, водопроводов для собственных нужд (работа вблизи с ЛЭП, трубопроводами высокого давления, трубопроводами пара и горячей воды, газопроводами и иными трубопроводами транспортирующими взрывоопасные, горючие и вредные для человека и окружающей среды вещества; работа в стесненных условиях на действующих объектах Заказчика; работа в условиях постоянного пребывания персонала и третьих лиц и при иных работах, при которых нормативными документами регламентирована разработка схем).</w:t>
      </w:r>
    </w:p>
    <w:p w14:paraId="1792CE94" w14:textId="77777777" w:rsidR="000735CC" w:rsidRPr="00DD7DD3" w:rsidRDefault="000735CC" w:rsidP="009250CF">
      <w:pPr>
        <w:spacing w:before="240"/>
        <w:ind w:firstLine="567"/>
      </w:pPr>
      <w:r w:rsidRPr="00DD7DD3">
        <w:t>Если работа Подрядчика сопряжена с опасностью для персонала Заказчика, других Подрядчиков, Субподрядчиков, то перед началом выполнения работ, либо по мере пребывания стороннего для Подрядчика персонала, он обязан ознакомить этот персонал с опасными и вредными факторами своего производства и мерами по их предупреждению. В случае невыполнения данного обязательства Заказчик вправе приостановить выполнение работ Подрядчиком.</w:t>
      </w:r>
    </w:p>
    <w:p w14:paraId="760BB0DF" w14:textId="77777777" w:rsidR="000735CC" w:rsidRPr="00DD7DD3" w:rsidRDefault="000735CC" w:rsidP="009250CF">
      <w:pPr>
        <w:pStyle w:val="a"/>
        <w:spacing w:before="240"/>
        <w:ind w:left="0" w:firstLine="567"/>
      </w:pPr>
      <w:r w:rsidRPr="00DD7DD3">
        <w:t>Ответственность за соблюдение требований ПБОТОС при эксплуатации машин и оборудования Заказчика, переданных для использования Подрядчику, возлагается на ответственное лицо Подрядчика (подтверждается приказом по подрядному предприятию о назначении ответственного лица). Во время эксплуатации, обслуживания, ремонта и хранения переданного Подрядчику объекта, имущества Заказчика ответственность за причиненный ущерб несет Подрядчик.</w:t>
      </w:r>
    </w:p>
    <w:p w14:paraId="398D4230" w14:textId="77777777" w:rsidR="000735CC" w:rsidRPr="00DD7DD3" w:rsidRDefault="000735CC" w:rsidP="009250CF">
      <w:pPr>
        <w:pStyle w:val="a"/>
        <w:spacing w:before="240"/>
        <w:ind w:left="0" w:firstLine="567"/>
      </w:pPr>
      <w:r w:rsidRPr="00DD7DD3">
        <w:t>В случаях причинения вреда здоровью и жизни работников Заказчика и третьих лиц на объекте или оборудовании, переданном Подрядчику, последний полностью несет ответственность за наступивший случай в соответствии с действующим законодательством.</w:t>
      </w:r>
    </w:p>
    <w:p w14:paraId="7B3109EB" w14:textId="77777777" w:rsidR="000735CC" w:rsidRPr="00DD7DD3" w:rsidRDefault="000735CC" w:rsidP="009250CF">
      <w:pPr>
        <w:pStyle w:val="a"/>
        <w:spacing w:before="240"/>
        <w:ind w:left="0" w:firstLine="567"/>
      </w:pPr>
      <w:r w:rsidRPr="00DD7DD3">
        <w:t>Представителям Подрядчика (Субподрядчика) запрещается:</w:t>
      </w:r>
    </w:p>
    <w:p w14:paraId="23567E73"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652D0">
        <w:rPr>
          <w:color w:val="538135" w:themeColor="accent6" w:themeShade="BF"/>
        </w:rPr>
        <w:t>3.1.34.1.</w:t>
      </w:r>
      <w:r>
        <w:t xml:space="preserve"> </w:t>
      </w:r>
      <w:r w:rsidR="000735CC" w:rsidRPr="00DD7DD3">
        <w:t>провозить на объекты Заказчика посторонних лиц;</w:t>
      </w:r>
    </w:p>
    <w:p w14:paraId="483DC1D7"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652D0">
        <w:rPr>
          <w:color w:val="538135" w:themeColor="accent6" w:themeShade="BF"/>
        </w:rPr>
        <w:t>3.1.34.2.</w:t>
      </w:r>
      <w:r>
        <w:t xml:space="preserve"> </w:t>
      </w:r>
      <w:r w:rsidR="000735CC" w:rsidRPr="00DD7DD3">
        <w:t>самовольно изменять условия, последовательность и объем выполняемых работ/оказываемых услуг;</w:t>
      </w:r>
    </w:p>
    <w:p w14:paraId="04423A90"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652D0">
        <w:rPr>
          <w:color w:val="538135" w:themeColor="accent6" w:themeShade="BF"/>
        </w:rPr>
        <w:t>3.1.34.3.</w:t>
      </w:r>
      <w:r>
        <w:t xml:space="preserve"> </w:t>
      </w:r>
      <w:r w:rsidR="000735CC" w:rsidRPr="00DD7DD3">
        <w:t>находиться без надобности на действующих установках, в производственных помещениях Заказчика;</w:t>
      </w:r>
    </w:p>
    <w:p w14:paraId="7BCD5789" w14:textId="77777777" w:rsidR="000735CC" w:rsidRPr="00DD7DD3" w:rsidRDefault="005652D0" w:rsidP="005652D0">
      <w:pPr>
        <w:pStyle w:val="a1"/>
        <w:numPr>
          <w:ilvl w:val="0"/>
          <w:numId w:val="0"/>
        </w:numPr>
        <w:tabs>
          <w:tab w:val="left" w:pos="0"/>
          <w:tab w:val="left" w:pos="709"/>
          <w:tab w:val="left" w:pos="1080"/>
          <w:tab w:val="left" w:pos="1560"/>
        </w:tabs>
        <w:spacing w:before="240"/>
        <w:ind w:firstLine="567"/>
      </w:pPr>
      <w:r w:rsidRPr="005652D0">
        <w:rPr>
          <w:color w:val="538135" w:themeColor="accent6" w:themeShade="BF"/>
        </w:rPr>
        <w:t>3.1.34.4.</w:t>
      </w:r>
      <w:r>
        <w:t xml:space="preserve"> </w:t>
      </w:r>
      <w:r w:rsidR="000735CC" w:rsidRPr="00DD7DD3">
        <w:t>осуществлять въезд на территорию взрывопожароопасных производственных объектов Заказчика механических транспортных средств без сертифицированных искрогасителей; применять оборудование, использующего ДВС, на взрывопожароопасных производственных объектах и прилегающей к ним территории без искрогасителей;</w:t>
      </w:r>
    </w:p>
    <w:p w14:paraId="0FA42FF0"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652D0">
        <w:rPr>
          <w:color w:val="538135" w:themeColor="accent6" w:themeShade="BF"/>
        </w:rPr>
        <w:t>3.1.34.5.</w:t>
      </w:r>
      <w:r>
        <w:t xml:space="preserve"> </w:t>
      </w:r>
      <w:r w:rsidR="000735CC" w:rsidRPr="00DD7DD3">
        <w:t>нарушать согласованный с Заказчиком маршрут движения;</w:t>
      </w:r>
    </w:p>
    <w:p w14:paraId="28CFC5C2"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652D0">
        <w:rPr>
          <w:color w:val="538135" w:themeColor="accent6" w:themeShade="BF"/>
        </w:rPr>
        <w:t>3.1.34.6.</w:t>
      </w:r>
      <w:r>
        <w:t xml:space="preserve"> </w:t>
      </w:r>
      <w:r w:rsidR="000735CC" w:rsidRPr="00DD7DD3">
        <w:t>загрязнять территории Заказчика нефтепродуктами (ГСМ), отходами (в т.ч. бытовыми), в т.ч. освобождать транспортное средство от посторонних предметов и мусора на объекте Заказчика;</w:t>
      </w:r>
    </w:p>
    <w:p w14:paraId="45E26676"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3.1.34.7.</w:t>
      </w:r>
      <w:r>
        <w:t xml:space="preserve"> </w:t>
      </w:r>
      <w:r w:rsidR="000735CC" w:rsidRPr="00DD7DD3">
        <w:t>отвлекать работников Заказчика во время выполнения ими работ;</w:t>
      </w:r>
    </w:p>
    <w:p w14:paraId="1981A58B"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lastRenderedPageBreak/>
        <w:t>3.1.34.8.</w:t>
      </w:r>
      <w:r>
        <w:t xml:space="preserve"> </w:t>
      </w:r>
      <w:r w:rsidR="000735CC" w:rsidRPr="00DD7DD3">
        <w:t>пользоваться технологическим оборудованием и грузоподъемными механизмами Заказчика без предварительного с ним согласования;</w:t>
      </w:r>
    </w:p>
    <w:p w14:paraId="1DB895D2"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3.1.34.9.</w:t>
      </w:r>
      <w:r>
        <w:t xml:space="preserve"> </w:t>
      </w:r>
      <w:r w:rsidR="000735CC" w:rsidRPr="00DD7DD3">
        <w:t>курить вне отведенных для этого местах;</w:t>
      </w:r>
    </w:p>
    <w:p w14:paraId="4D586857" w14:textId="77777777" w:rsidR="000735CC" w:rsidRPr="00DD7DD3" w:rsidRDefault="005652D0" w:rsidP="00DE69DB">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3.1.34.10.</w:t>
      </w:r>
      <w:r>
        <w:t xml:space="preserve"> </w:t>
      </w:r>
      <w:r w:rsidR="000735CC" w:rsidRPr="00DD7DD3">
        <w:t>осуществлять обращение с отходами производства и потребления с нарушением природоохранного законодательства, в том числе самовольно размещать или утилизировать любые виды отходов;</w:t>
      </w:r>
    </w:p>
    <w:p w14:paraId="53A79D48"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3.1.34.11.</w:t>
      </w:r>
      <w:r>
        <w:t xml:space="preserve"> </w:t>
      </w:r>
      <w:r w:rsidR="000735CC" w:rsidRPr="00DD7DD3">
        <w:t>самовольно сбрасывать в поверхностные водные объекты или рельеф местности сточные воды вне отведенных мест, оговоренных в условиях Договора;</w:t>
      </w:r>
    </w:p>
    <w:p w14:paraId="6049BE87"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3.1.34.12.</w:t>
      </w:r>
      <w:r>
        <w:t xml:space="preserve"> </w:t>
      </w:r>
      <w:r w:rsidR="000735CC" w:rsidRPr="00DD7DD3">
        <w:t xml:space="preserve">провозить, хранить и использовать орудия лова рыбы и зверей, собирать дикоросы (на территории </w:t>
      </w:r>
      <w:proofErr w:type="spellStart"/>
      <w:r w:rsidR="000735CC" w:rsidRPr="00DD7DD3">
        <w:t>Унтыгейского</w:t>
      </w:r>
      <w:proofErr w:type="spellEnd"/>
      <w:r w:rsidR="000735CC" w:rsidRPr="00DD7DD3">
        <w:t xml:space="preserve"> лицензионного участка), разводить собак;</w:t>
      </w:r>
    </w:p>
    <w:p w14:paraId="081F260D"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3.1.34.13.</w:t>
      </w:r>
      <w:r>
        <w:t xml:space="preserve"> </w:t>
      </w:r>
      <w:r w:rsidR="000735CC" w:rsidRPr="00DD7DD3">
        <w:t>при выполнении определенного объема работ на выделенном участке выполнение каких-либо других работ по собственной инициативе, без уведомления представителя Заказчика;</w:t>
      </w:r>
    </w:p>
    <w:p w14:paraId="2E036E81"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3.1.34.14.</w:t>
      </w:r>
      <w:r>
        <w:t xml:space="preserve"> </w:t>
      </w:r>
      <w:r w:rsidR="000735CC" w:rsidRPr="00DD7DD3">
        <w:t>использовать и применять открытый огонь на территории объектов Заказчика, без процедуры оформления наряда-допуска на проведение выполнения работ повышенной опасности (огневых);</w:t>
      </w:r>
    </w:p>
    <w:p w14:paraId="54B32407"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3.1.34.15.</w:t>
      </w:r>
      <w:r>
        <w:t xml:space="preserve"> </w:t>
      </w:r>
      <w:r w:rsidR="000735CC" w:rsidRPr="00DD7DD3">
        <w:t>провозить, хранить и использовать авто-</w:t>
      </w:r>
      <w:proofErr w:type="spellStart"/>
      <w:proofErr w:type="gramStart"/>
      <w:r w:rsidR="000735CC" w:rsidRPr="00DD7DD3">
        <w:t>мото</w:t>
      </w:r>
      <w:proofErr w:type="spellEnd"/>
      <w:r w:rsidR="000735CC" w:rsidRPr="00DD7DD3">
        <w:t xml:space="preserve"> технику</w:t>
      </w:r>
      <w:proofErr w:type="gramEnd"/>
      <w:r w:rsidR="000735CC" w:rsidRPr="00DD7DD3">
        <w:t>, осуществлять фото и видео съемку без согласования с Заказчиком;</w:t>
      </w:r>
    </w:p>
    <w:p w14:paraId="777A0039"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3.1.34.16.</w:t>
      </w:r>
      <w:r>
        <w:t xml:space="preserve"> </w:t>
      </w:r>
      <w:r w:rsidR="000735CC" w:rsidRPr="00DD7DD3">
        <w:t>провозить, хранить, распространять, торговать, изготавливать и употреблять спиртосодержащие алкогольные напитки, в том числе пиво, кустарного или заводского изготовления, наркотические, токсические, психотропные и отравляющие вещества, а также находиться на производственных объектах Заказчика, в том числе в общежитиях, жилых вагонах, столовых в состоянии любого из видов опьянения (в т.ч. алкогольного, наркотического, токсического и др.)</w:t>
      </w:r>
    </w:p>
    <w:p w14:paraId="1E678930"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3.1.34.17.</w:t>
      </w:r>
      <w:r>
        <w:t xml:space="preserve"> </w:t>
      </w:r>
      <w:r w:rsidR="000735CC" w:rsidRPr="00DD7DD3">
        <w:t xml:space="preserve">провозить, хранить, распространять и использовать взрывчатые вещества, оружие и боеприпасы, в </w:t>
      </w:r>
      <w:proofErr w:type="gramStart"/>
      <w:r w:rsidR="000735CC" w:rsidRPr="00DD7DD3">
        <w:t>том  числе</w:t>
      </w:r>
      <w:proofErr w:type="gramEnd"/>
      <w:r w:rsidR="000735CC" w:rsidRPr="00DD7DD3">
        <w:t xml:space="preserve"> и  пневматического оружие;</w:t>
      </w:r>
    </w:p>
    <w:p w14:paraId="0506C14B"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3.1.34.18.</w:t>
      </w:r>
      <w:r>
        <w:t xml:space="preserve"> </w:t>
      </w:r>
      <w:r w:rsidR="000735CC" w:rsidRPr="00DD7DD3">
        <w:t xml:space="preserve">выполнять работы / находиться на опасном производственном объекте Заказчика без использования специальной одежды, специальной обуви, защитных касок и других СИЗ </w:t>
      </w:r>
      <w:r w:rsidR="000735CC" w:rsidRPr="00A0249D">
        <w:rPr>
          <w:spacing w:val="-4"/>
        </w:rPr>
        <w:t xml:space="preserve">соответствующих </w:t>
      </w:r>
      <w:r w:rsidR="000735CC" w:rsidRPr="00A0249D">
        <w:rPr>
          <w:spacing w:val="-2"/>
        </w:rPr>
        <w:t>типу работ и рабочей обстановке.</w:t>
      </w:r>
    </w:p>
    <w:p w14:paraId="6F321F54" w14:textId="77777777" w:rsidR="000735CC" w:rsidRPr="00DD7DD3" w:rsidRDefault="000735CC" w:rsidP="009250CF">
      <w:pPr>
        <w:pStyle w:val="a"/>
        <w:spacing w:before="240"/>
        <w:ind w:left="0" w:firstLine="567"/>
      </w:pPr>
      <w:r w:rsidRPr="00DD7DD3">
        <w:t>Подрядчик не допускает к работам на объектах Заказчика собственных работников или работников Субподрядных организаций, не прошедших обязательные медицинские осмотры (предварительные - при поступлении на работу, периодические – в процессе работы, внеочередные - в соответствии с медицинскими рекомендациями обследования), проводимые с целью определения пригодности работников для выполнения поручаемой работы.</w:t>
      </w:r>
    </w:p>
    <w:p w14:paraId="70E8C57C" w14:textId="77777777" w:rsidR="000735CC" w:rsidRPr="00DD7DD3" w:rsidRDefault="000735CC" w:rsidP="009250CF">
      <w:pPr>
        <w:spacing w:before="240"/>
        <w:ind w:firstLine="567"/>
      </w:pPr>
      <w:r w:rsidRPr="00DD7DD3">
        <w:t>Кроме того, при вахтовом режиме работы в районах Крайнего Севера или приравненным к ним районам Подрядчик (Субподрядчик) должен организовать и провести медицинские осмотры своих работников непосредственно перед началом вахты.</w:t>
      </w:r>
    </w:p>
    <w:p w14:paraId="2CED1C83" w14:textId="77777777" w:rsidR="000735CC" w:rsidRPr="00DD7DD3" w:rsidRDefault="00A0249D" w:rsidP="009250CF">
      <w:pPr>
        <w:pStyle w:val="a"/>
        <w:spacing w:before="240"/>
        <w:ind w:left="0" w:firstLine="567"/>
      </w:pPr>
      <w:r>
        <w:t>П</w:t>
      </w:r>
      <w:r w:rsidR="000735CC" w:rsidRPr="00DD7DD3">
        <w:t xml:space="preserve">ри нарушении Подрядчиком пункта </w:t>
      </w:r>
      <w:r w:rsidR="0001157D" w:rsidRPr="0001157D">
        <w:t>3.1.34.</w:t>
      </w:r>
      <w:r w:rsidR="000735CC" w:rsidRPr="0001157D">
        <w:rPr>
          <w:color w:val="FF0000"/>
        </w:rPr>
        <w:t xml:space="preserve"> </w:t>
      </w:r>
      <w:r w:rsidR="000735CC" w:rsidRPr="00DD7DD3">
        <w:t>П</w:t>
      </w:r>
      <w:r w:rsidR="0001157D">
        <w:t>олитики</w:t>
      </w:r>
      <w:r w:rsidR="000735CC" w:rsidRPr="00DD7DD3">
        <w:t xml:space="preserve">, Заказчиком применяются штрафные санкции за каждый выявленный факт в следующих размерах: при нарушении пунктов </w:t>
      </w:r>
      <w:r w:rsidR="00DE69DB" w:rsidRPr="00DE69DB">
        <w:t>3.1.34.</w:t>
      </w:r>
      <w:r w:rsidR="000735CC" w:rsidRPr="00DE69DB">
        <w:t xml:space="preserve">1., </w:t>
      </w:r>
      <w:r w:rsidR="00DE69DB" w:rsidRPr="00DE69DB">
        <w:t>3.1.34.</w:t>
      </w:r>
      <w:r w:rsidR="000735CC" w:rsidRPr="00DE69DB">
        <w:t xml:space="preserve">9., </w:t>
      </w:r>
      <w:r w:rsidR="00DE69DB" w:rsidRPr="00DE69DB">
        <w:t>3.1.34.</w:t>
      </w:r>
      <w:r w:rsidR="000735CC" w:rsidRPr="00DE69DB">
        <w:t xml:space="preserve">15., </w:t>
      </w:r>
      <w:r w:rsidR="00DE69DB" w:rsidRPr="00DE69DB">
        <w:t>3.1.34.</w:t>
      </w:r>
      <w:r w:rsidR="000735CC" w:rsidRPr="00DE69DB">
        <w:t>18.</w:t>
      </w:r>
      <w:r w:rsidR="000735CC" w:rsidRPr="00DD7DD3">
        <w:t xml:space="preserve"> в размере 50 тыс. руб.; при нарушении пунктов </w:t>
      </w:r>
      <w:r w:rsidR="00DE69DB" w:rsidRPr="00907A14">
        <w:t>3.1.34.</w:t>
      </w:r>
      <w:r w:rsidR="000735CC" w:rsidRPr="00907A14">
        <w:t xml:space="preserve">4., </w:t>
      </w:r>
      <w:r w:rsidR="00907A14" w:rsidRPr="00907A14">
        <w:t>3.1.34.</w:t>
      </w:r>
      <w:r w:rsidR="000735CC" w:rsidRPr="00907A14">
        <w:t xml:space="preserve">6., </w:t>
      </w:r>
      <w:r w:rsidR="00907A14" w:rsidRPr="00907A14">
        <w:t>3.1.34.</w:t>
      </w:r>
      <w:r w:rsidR="000735CC" w:rsidRPr="00907A14">
        <w:t xml:space="preserve">10., </w:t>
      </w:r>
      <w:r w:rsidR="00907A14" w:rsidRPr="00907A14">
        <w:t>3.1.34.</w:t>
      </w:r>
      <w:r w:rsidR="000735CC" w:rsidRPr="00907A14">
        <w:t xml:space="preserve">11., </w:t>
      </w:r>
      <w:r w:rsidR="00907A14" w:rsidRPr="00907A14">
        <w:t>3.1.34.</w:t>
      </w:r>
      <w:r w:rsidR="000735CC" w:rsidRPr="00907A14">
        <w:t>14.</w:t>
      </w:r>
      <w:r w:rsidR="000735CC" w:rsidRPr="00DD7DD3">
        <w:t xml:space="preserve"> в размере 100 тыс. руб.; при нарушении пункта  </w:t>
      </w:r>
      <w:r w:rsidR="00907A14" w:rsidRPr="00907A14">
        <w:t>3.1.34.16.</w:t>
      </w:r>
      <w:r w:rsidR="000735CC" w:rsidRPr="00907A14">
        <w:t xml:space="preserve">, </w:t>
      </w:r>
      <w:r w:rsidR="00907A14" w:rsidRPr="00907A14">
        <w:t>3.1.34.</w:t>
      </w:r>
      <w:r w:rsidR="000735CC" w:rsidRPr="00907A14">
        <w:t>17.</w:t>
      </w:r>
      <w:r w:rsidR="000735CC" w:rsidRPr="0001157D">
        <w:rPr>
          <w:color w:val="FF0000"/>
        </w:rPr>
        <w:t xml:space="preserve"> </w:t>
      </w:r>
      <w:r w:rsidR="000735CC" w:rsidRPr="00DD7DD3">
        <w:t xml:space="preserve">в размере 150 тыс. руб., при нарушении пункта </w:t>
      </w:r>
      <w:r w:rsidR="00907A14" w:rsidRPr="00907A14">
        <w:t>3.1.34.</w:t>
      </w:r>
      <w:r w:rsidR="000735CC" w:rsidRPr="00907A14">
        <w:t>12.</w:t>
      </w:r>
      <w:r w:rsidR="000735CC" w:rsidRPr="0001157D">
        <w:rPr>
          <w:color w:val="FF0000"/>
        </w:rPr>
        <w:t xml:space="preserve"> </w:t>
      </w:r>
      <w:r w:rsidR="000735CC" w:rsidRPr="00DD7DD3">
        <w:t>в размере 500 тыс. руб. Подрядчиком и/или Заказчиком (в т.ч. работниками службы безопасности, либо представителями организаций, которым Заказчик делегировал это право, в том числе охрана) по факту выявленных нарушений составляется акт (</w:t>
      </w:r>
      <w:r w:rsidR="004F439A">
        <w:t>Приложение</w:t>
      </w:r>
      <w:r w:rsidR="008E7D90">
        <w:t xml:space="preserve"> №</w:t>
      </w:r>
      <w:r w:rsidR="004F439A">
        <w:t xml:space="preserve"> 1, к</w:t>
      </w:r>
      <w:r w:rsidR="000735CC" w:rsidRPr="00DD7DD3">
        <w:t xml:space="preserve"> настоящему Приложению), а также предлагается работнику Подрядчика (Субподрядчика) дать письменные объяснения по данному факту.</w:t>
      </w:r>
    </w:p>
    <w:p w14:paraId="1F6B87D0" w14:textId="77777777" w:rsidR="000735CC" w:rsidRPr="00DD7DD3" w:rsidRDefault="000735CC" w:rsidP="009250CF">
      <w:pPr>
        <w:spacing w:before="240"/>
        <w:ind w:firstLine="567"/>
      </w:pPr>
      <w:r w:rsidRPr="00DD7DD3">
        <w:t xml:space="preserve">При отказе работника Подрядчика (Субподрядчика) от дачи объяснений в акте делается соответствующая запись, удостоверяющая факт наличия нарушения и отказ работника Подрядчика (Субподрядчика) от дачи объяснений. Данная запись заверяется не менее чем двумя подписями работников Заказчика и/или Подрядчика, охраны, или другими незаинтересованными </w:t>
      </w:r>
      <w:r w:rsidRPr="00DD7DD3">
        <w:lastRenderedPageBreak/>
        <w:t>лицами. Письменные объяснения работника Подрядчика (Субподрядчика) при их наличии с момента их предоставления становятся неотъемлемой частью акта.</w:t>
      </w:r>
    </w:p>
    <w:p w14:paraId="7B45EF34" w14:textId="77777777" w:rsidR="000735CC" w:rsidRPr="00DD7DD3" w:rsidRDefault="000735CC" w:rsidP="009250CF">
      <w:pPr>
        <w:pStyle w:val="a"/>
        <w:spacing w:before="240"/>
        <w:ind w:left="0" w:firstLine="567"/>
      </w:pPr>
      <w:r w:rsidRPr="00DD7DD3">
        <w:t>Подрядчик несет ответственность за допуск к работе персонала, в том числе Субподрядчиков, не прошедшего предварительный или периодический медицинский осмотр, либо допущенного к работе с медицинскими противопоказаниями.</w:t>
      </w:r>
    </w:p>
    <w:p w14:paraId="44F6AA62" w14:textId="77777777" w:rsidR="000735CC" w:rsidRPr="00DD7DD3" w:rsidRDefault="000735CC" w:rsidP="009250CF">
      <w:pPr>
        <w:pStyle w:val="a"/>
        <w:spacing w:before="240"/>
        <w:ind w:left="0" w:firstLine="567"/>
      </w:pPr>
      <w:r w:rsidRPr="00DD7DD3">
        <w:t>Ознакомить работников с ПЛА, действия которых определены этими ПЛА и обеспечить их участие в учебно-тренировочных занятиях Заказчика.</w:t>
      </w:r>
    </w:p>
    <w:p w14:paraId="45F33B42" w14:textId="77777777" w:rsidR="000735CC" w:rsidRPr="00DD7DD3" w:rsidRDefault="000735CC" w:rsidP="009250CF">
      <w:pPr>
        <w:pStyle w:val="a"/>
        <w:spacing w:before="240"/>
        <w:ind w:left="0" w:firstLine="567"/>
      </w:pPr>
      <w:r w:rsidRPr="00DD7DD3">
        <w:t>Подрядчик обязуется возместить Заказчику причиненный ущерб и затраты, связанные с оказанием медицинской помощи работникам Подрядчика (Субподрядчиков), устранением аварий, тушением пожаров силами Заказчика.</w:t>
      </w:r>
    </w:p>
    <w:p w14:paraId="1F351BA9" w14:textId="77777777" w:rsidR="000735CC" w:rsidRPr="00DD7DD3" w:rsidRDefault="000735CC" w:rsidP="009250CF">
      <w:pPr>
        <w:pStyle w:val="a"/>
        <w:spacing w:before="240"/>
        <w:ind w:left="0" w:firstLine="567"/>
      </w:pPr>
      <w:r w:rsidRPr="00DD7DD3">
        <w:t xml:space="preserve">Подрядчик (в том числе работники Подрядчика и работники </w:t>
      </w:r>
      <w:proofErr w:type="gramStart"/>
      <w:r w:rsidRPr="00DD7DD3">
        <w:t>привлеченных  им</w:t>
      </w:r>
      <w:proofErr w:type="gramEnd"/>
      <w:r w:rsidRPr="00DD7DD3">
        <w:t xml:space="preserve"> сторонних организаций) по прибытию и убытию с объектов Заказчика, обязан (ы) пройти регистрацию на блок-посту охраны, в ходе которой предоставить сотрудникам охраны документы, подтверждающие личность (паспорт, водительское удостоверение).</w:t>
      </w:r>
    </w:p>
    <w:p w14:paraId="5372DD36" w14:textId="77777777" w:rsidR="000735CC" w:rsidRPr="00DD7DD3" w:rsidRDefault="000735CC" w:rsidP="009250CF">
      <w:pPr>
        <w:pStyle w:val="a"/>
        <w:spacing w:before="240"/>
        <w:ind w:left="0" w:firstLine="567"/>
      </w:pPr>
      <w:r w:rsidRPr="00DD7DD3">
        <w:t xml:space="preserve">Подрядчик (в том числе работники Подрядчика и работники привлеченных им субподрядных организаций), при завозе и вывозе товарно-материальных ценностей (ТМЦ) с объектов Заказчика, обязан (ы) зарегистрировать на блок-посту </w:t>
      </w:r>
      <w:proofErr w:type="gramStart"/>
      <w:r w:rsidRPr="00DD7DD3">
        <w:t>охраны  факт</w:t>
      </w:r>
      <w:proofErr w:type="gramEnd"/>
      <w:r w:rsidRPr="00DD7DD3">
        <w:t xml:space="preserve"> перемещения ТМЦ  и предоставить сотрудникам охраны документацию, подтверждающую законность завоза или вывоза ТМЦ.</w:t>
      </w:r>
    </w:p>
    <w:p w14:paraId="789D5102" w14:textId="77777777" w:rsidR="007B1526" w:rsidRPr="007B1526" w:rsidRDefault="000735CC" w:rsidP="009250CF">
      <w:pPr>
        <w:pStyle w:val="a"/>
        <w:spacing w:before="240"/>
        <w:ind w:left="0" w:firstLine="567"/>
      </w:pPr>
      <w:r w:rsidRPr="00DD7DD3">
        <w:t>Подрядчик не позднее 3 (трех) календарных дней после окончания выполнения работ/оказания услуг обязан очистить территорию Заказчика от машин, механизмов, временных коммуникаций, мусора, остатков материалов, иных производственных отходов, образованных в результате выполнения работ/оказания услуг, а также другого имущества, принадлежащего Подрядчику.</w:t>
      </w:r>
    </w:p>
    <w:p w14:paraId="4639A540" w14:textId="77777777" w:rsidR="008823BA" w:rsidRPr="00DD7DD3" w:rsidRDefault="00F32A89" w:rsidP="009250CF">
      <w:pPr>
        <w:spacing w:before="240"/>
        <w:ind w:firstLine="567"/>
        <w:rPr>
          <w:b/>
          <w:color w:val="538135" w:themeColor="accent6" w:themeShade="BF"/>
          <w:sz w:val="22"/>
          <w:szCs w:val="22"/>
        </w:rPr>
      </w:pPr>
      <w:r w:rsidRPr="00DD7DD3">
        <w:rPr>
          <w:rFonts w:ascii="Arial" w:hAnsi="Arial" w:cs="Arial"/>
          <w:b/>
          <w:color w:val="538135" w:themeColor="accent6" w:themeShade="BF"/>
        </w:rPr>
        <w:t>3.2.</w:t>
      </w:r>
      <w:r w:rsidRPr="00DD7DD3">
        <w:rPr>
          <w:b/>
          <w:color w:val="538135" w:themeColor="accent6" w:themeShade="BF"/>
          <w:sz w:val="22"/>
          <w:szCs w:val="22"/>
        </w:rPr>
        <w:t xml:space="preserve"> </w:t>
      </w:r>
      <w:r w:rsidRPr="00DD7DD3">
        <w:rPr>
          <w:rFonts w:ascii="Arial" w:hAnsi="Arial" w:cs="Arial"/>
          <w:b/>
          <w:color w:val="538135" w:themeColor="accent6" w:themeShade="BF"/>
        </w:rPr>
        <w:t xml:space="preserve"> ОСНОВНЫЕ ОБЯЗАННОСТИ ЗАКАЗЧИКА</w:t>
      </w:r>
    </w:p>
    <w:p w14:paraId="2C8554E7" w14:textId="77777777" w:rsidR="008823BA" w:rsidRPr="00DD7DD3" w:rsidRDefault="00D22F89" w:rsidP="009250CF">
      <w:pPr>
        <w:pStyle w:val="a1"/>
        <w:numPr>
          <w:ilvl w:val="0"/>
          <w:numId w:val="0"/>
        </w:numPr>
        <w:tabs>
          <w:tab w:val="clear" w:pos="1276"/>
          <w:tab w:val="left" w:pos="0"/>
        </w:tabs>
        <w:spacing w:before="240"/>
        <w:ind w:left="567"/>
      </w:pPr>
      <w:r w:rsidRPr="00D22F89">
        <w:rPr>
          <w:color w:val="538135" w:themeColor="accent6" w:themeShade="BF"/>
        </w:rPr>
        <w:t>3.2.</w:t>
      </w:r>
      <w:proofErr w:type="gramStart"/>
      <w:r w:rsidRPr="00D22F89">
        <w:rPr>
          <w:color w:val="538135" w:themeColor="accent6" w:themeShade="BF"/>
        </w:rPr>
        <w:t>1.</w:t>
      </w:r>
      <w:r w:rsidR="008823BA" w:rsidRPr="00DD7DD3">
        <w:t>Заказчик</w:t>
      </w:r>
      <w:proofErr w:type="gramEnd"/>
      <w:r w:rsidR="008823BA" w:rsidRPr="00DD7DD3">
        <w:t xml:space="preserve"> обязан:</w:t>
      </w:r>
    </w:p>
    <w:p w14:paraId="1216F4CB" w14:textId="77777777" w:rsidR="008823BA" w:rsidRPr="00DD7DD3" w:rsidRDefault="0035795C" w:rsidP="009250CF">
      <w:pPr>
        <w:spacing w:before="240"/>
        <w:ind w:firstLine="567"/>
      </w:pPr>
      <w:r w:rsidRPr="0035795C">
        <w:rPr>
          <w:color w:val="538135" w:themeColor="accent6" w:themeShade="BF"/>
        </w:rPr>
        <w:t>3.2.</w:t>
      </w:r>
      <w:r w:rsidR="00D22F89">
        <w:rPr>
          <w:color w:val="538135" w:themeColor="accent6" w:themeShade="BF"/>
        </w:rPr>
        <w:t>1</w:t>
      </w:r>
      <w:r w:rsidRPr="0035795C">
        <w:rPr>
          <w:color w:val="538135" w:themeColor="accent6" w:themeShade="BF"/>
        </w:rPr>
        <w:t>.</w:t>
      </w:r>
      <w:r w:rsidR="00D22F89">
        <w:rPr>
          <w:color w:val="538135" w:themeColor="accent6" w:themeShade="BF"/>
        </w:rPr>
        <w:t>1.</w:t>
      </w:r>
      <w:r w:rsidRPr="0035795C">
        <w:rPr>
          <w:color w:val="538135" w:themeColor="accent6" w:themeShade="BF"/>
        </w:rPr>
        <w:t xml:space="preserve"> </w:t>
      </w:r>
      <w:r w:rsidR="008823BA" w:rsidRPr="00DD7DD3">
        <w:t>В составе Договора ознакомить Подрядчика с:</w:t>
      </w:r>
    </w:p>
    <w:p w14:paraId="15B9BF2E" w14:textId="77777777"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Политикой Заказчика в области промышленной безопасности, охраны труда и окружающей среды;</w:t>
      </w:r>
    </w:p>
    <w:p w14:paraId="11E7FA5E" w14:textId="77777777"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 xml:space="preserve">Инструкциями </w:t>
      </w:r>
      <w:r w:rsidRPr="00DD7DD3">
        <w:rPr>
          <w:color w:val="000000"/>
        </w:rPr>
        <w:t>по организации безопасного выполнения огневых работ на взрывоопасных и взрывопожароопасных объектах</w:t>
      </w:r>
      <w:r w:rsidRPr="00DD7DD3">
        <w:t xml:space="preserve"> огневых и </w:t>
      </w:r>
      <w:r w:rsidRPr="00DD7DD3">
        <w:rPr>
          <w:color w:val="000000"/>
        </w:rPr>
        <w:t>по организации безопасного выполнения газоопасных работ</w:t>
      </w:r>
      <w:r w:rsidRPr="00DD7DD3">
        <w:t>;</w:t>
      </w:r>
    </w:p>
    <w:p w14:paraId="0B7C9389" w14:textId="77777777"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Перечнем работ повышенной опасности и инструкциями по безопасному их ведению;</w:t>
      </w:r>
    </w:p>
    <w:p w14:paraId="4534A8C4" w14:textId="77777777"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Инструкциями по обеспечению пожарной безопасности на объектах Заказчика;</w:t>
      </w:r>
    </w:p>
    <w:p w14:paraId="103B314F" w14:textId="77777777" w:rsidR="008823BA" w:rsidRPr="00DD7DD3" w:rsidRDefault="00D22F89" w:rsidP="009250CF">
      <w:pPr>
        <w:tabs>
          <w:tab w:val="clear" w:pos="1276"/>
          <w:tab w:val="left" w:pos="1260"/>
        </w:tabs>
        <w:spacing w:before="240"/>
        <w:ind w:firstLine="567"/>
      </w:pPr>
      <w:r>
        <w:t>Д</w:t>
      </w:r>
      <w:r w:rsidR="008823BA" w:rsidRPr="00DD7DD3">
        <w:t>анный перечень может дополняться иными локальными документами Заказчика в области ПБОТОС.</w:t>
      </w:r>
    </w:p>
    <w:p w14:paraId="49DF6FD3" w14:textId="77777777" w:rsidR="008823BA" w:rsidRPr="00DD7DD3" w:rsidRDefault="00D22F89" w:rsidP="009250CF">
      <w:pPr>
        <w:spacing w:before="240"/>
        <w:ind w:firstLine="567"/>
      </w:pPr>
      <w:r w:rsidRPr="00673623">
        <w:rPr>
          <w:color w:val="538135" w:themeColor="accent6" w:themeShade="BF"/>
        </w:rPr>
        <w:t>3.2.1.2.</w:t>
      </w:r>
      <w:r w:rsidRPr="0035795C">
        <w:rPr>
          <w:color w:val="538135" w:themeColor="accent6" w:themeShade="BF"/>
        </w:rPr>
        <w:t xml:space="preserve"> </w:t>
      </w:r>
      <w:r w:rsidR="008823BA" w:rsidRPr="00DD7DD3">
        <w:t>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1BD1E079" w14:textId="77777777" w:rsidR="008823BA" w:rsidRPr="00DD7DD3" w:rsidRDefault="00D22F89" w:rsidP="009250CF">
      <w:pPr>
        <w:spacing w:before="240"/>
        <w:ind w:firstLine="567"/>
      </w:pPr>
      <w:r w:rsidRPr="0035795C">
        <w:rPr>
          <w:color w:val="538135" w:themeColor="accent6" w:themeShade="BF"/>
        </w:rPr>
        <w:lastRenderedPageBreak/>
        <w:t>3.2.</w:t>
      </w:r>
      <w:r>
        <w:rPr>
          <w:color w:val="538135" w:themeColor="accent6" w:themeShade="BF"/>
        </w:rPr>
        <w:t>1</w:t>
      </w:r>
      <w:r w:rsidRPr="0035795C">
        <w:rPr>
          <w:color w:val="538135" w:themeColor="accent6" w:themeShade="BF"/>
        </w:rPr>
        <w:t>.</w:t>
      </w:r>
      <w:r>
        <w:rPr>
          <w:color w:val="538135" w:themeColor="accent6" w:themeShade="BF"/>
        </w:rPr>
        <w:t xml:space="preserve">3. </w:t>
      </w:r>
      <w:r w:rsidR="008823BA" w:rsidRPr="00DD7DD3">
        <w:t>Организовать выполнение необходимых подготовительных мероприятий, и подготовить исходные данные для выполнения работ (если иное не установлено Договором).</w:t>
      </w:r>
    </w:p>
    <w:p w14:paraId="5D9D4E3C" w14:textId="77777777" w:rsidR="008823BA" w:rsidRPr="00DD7DD3" w:rsidRDefault="00D22F89" w:rsidP="009250CF">
      <w:pPr>
        <w:spacing w:before="240"/>
        <w:ind w:firstLine="567"/>
      </w:pPr>
      <w:r w:rsidRPr="0035795C">
        <w:rPr>
          <w:color w:val="538135" w:themeColor="accent6" w:themeShade="BF"/>
        </w:rPr>
        <w:t>3.2.</w:t>
      </w:r>
      <w:r>
        <w:rPr>
          <w:color w:val="538135" w:themeColor="accent6" w:themeShade="BF"/>
        </w:rPr>
        <w:t>1</w:t>
      </w:r>
      <w:r w:rsidRPr="0035795C">
        <w:rPr>
          <w:color w:val="538135" w:themeColor="accent6" w:themeShade="BF"/>
        </w:rPr>
        <w:t>.</w:t>
      </w:r>
      <w:r>
        <w:rPr>
          <w:color w:val="538135" w:themeColor="accent6" w:themeShade="BF"/>
        </w:rPr>
        <w:t>4.</w:t>
      </w:r>
      <w:r w:rsidRPr="0035795C">
        <w:rPr>
          <w:color w:val="538135" w:themeColor="accent6" w:themeShade="BF"/>
        </w:rPr>
        <w:t xml:space="preserve"> </w:t>
      </w:r>
      <w:r w:rsidR="008823BA" w:rsidRPr="00DD7DD3">
        <w:t>Перед началом выполнения работ, связанных с перемещением по объекту, передать Подрядчику схемы разрешенных проездов по территории, с нанесенными на них местами пересечений с ЛЭП, схемы подземных коммуникаций (в случае пролегания их в зоне выполнения работ и вероятности их нарушения).</w:t>
      </w:r>
    </w:p>
    <w:p w14:paraId="76CF2A30" w14:textId="77777777" w:rsidR="008823BA" w:rsidRPr="00DD7DD3" w:rsidRDefault="00D22F89" w:rsidP="009250CF">
      <w:pPr>
        <w:spacing w:before="240"/>
        <w:ind w:firstLine="567"/>
      </w:pPr>
      <w:r w:rsidRPr="0035795C">
        <w:rPr>
          <w:color w:val="538135" w:themeColor="accent6" w:themeShade="BF"/>
        </w:rPr>
        <w:t>3.2.</w:t>
      </w:r>
      <w:r>
        <w:rPr>
          <w:color w:val="538135" w:themeColor="accent6" w:themeShade="BF"/>
        </w:rPr>
        <w:t>1</w:t>
      </w:r>
      <w:r w:rsidRPr="0035795C">
        <w:rPr>
          <w:color w:val="538135" w:themeColor="accent6" w:themeShade="BF"/>
        </w:rPr>
        <w:t>.</w:t>
      </w:r>
      <w:r>
        <w:rPr>
          <w:color w:val="538135" w:themeColor="accent6" w:themeShade="BF"/>
        </w:rPr>
        <w:t>5.</w:t>
      </w:r>
      <w:r w:rsidRPr="0035795C">
        <w:rPr>
          <w:color w:val="538135" w:themeColor="accent6" w:themeShade="BF"/>
        </w:rPr>
        <w:t xml:space="preserve"> </w:t>
      </w:r>
      <w:r w:rsidR="008823BA" w:rsidRPr="00DD7DD3">
        <w:t>Согласовать с Подрядчиком ПЛА при условии возложения на его работников ответственности за осуществление действий в аварийных ситуациях (обозначенных в оперативной части Плана).</w:t>
      </w:r>
    </w:p>
    <w:p w14:paraId="04925DD7" w14:textId="77777777" w:rsidR="008823BA" w:rsidRPr="00DD7DD3" w:rsidRDefault="00D22F89" w:rsidP="009250CF">
      <w:pPr>
        <w:spacing w:before="240"/>
        <w:ind w:firstLine="567"/>
      </w:pPr>
      <w:r w:rsidRPr="0035795C">
        <w:rPr>
          <w:color w:val="538135" w:themeColor="accent6" w:themeShade="BF"/>
        </w:rPr>
        <w:t>3.2.</w:t>
      </w:r>
      <w:r>
        <w:rPr>
          <w:color w:val="538135" w:themeColor="accent6" w:themeShade="BF"/>
        </w:rPr>
        <w:t>1</w:t>
      </w:r>
      <w:r w:rsidRPr="0035795C">
        <w:rPr>
          <w:color w:val="538135" w:themeColor="accent6" w:themeShade="BF"/>
        </w:rPr>
        <w:t>.</w:t>
      </w:r>
      <w:r>
        <w:rPr>
          <w:color w:val="538135" w:themeColor="accent6" w:themeShade="BF"/>
        </w:rPr>
        <w:t>6.</w:t>
      </w:r>
      <w:r w:rsidRPr="0035795C">
        <w:rPr>
          <w:color w:val="538135" w:themeColor="accent6" w:themeShade="BF"/>
        </w:rPr>
        <w:t xml:space="preserve"> </w:t>
      </w:r>
      <w:r w:rsidR="008823BA" w:rsidRPr="00DD7DD3">
        <w:t xml:space="preserve">При условии указанном в п. </w:t>
      </w:r>
      <w:r w:rsidR="00483209">
        <w:t>3.2.</w:t>
      </w:r>
      <w:r w:rsidR="008823BA" w:rsidRPr="00DD7DD3">
        <w:t>1.5. передать Подрядчику один экземпляр ПЛА и при проведении учебно-тренировочных занятий привлекать работников Подрядчика.</w:t>
      </w:r>
    </w:p>
    <w:p w14:paraId="7E26B1E1" w14:textId="77777777" w:rsidR="008823BA" w:rsidRPr="00DD7DD3" w:rsidRDefault="0035795C" w:rsidP="009250CF">
      <w:pPr>
        <w:spacing w:before="240"/>
        <w:ind w:firstLine="567"/>
      </w:pPr>
      <w:r w:rsidRPr="0035795C">
        <w:rPr>
          <w:color w:val="538135" w:themeColor="accent6" w:themeShade="BF"/>
        </w:rPr>
        <w:t>3.</w:t>
      </w:r>
      <w:r w:rsidR="00D22F89">
        <w:rPr>
          <w:color w:val="538135" w:themeColor="accent6" w:themeShade="BF"/>
        </w:rPr>
        <w:t xml:space="preserve">2.2. </w:t>
      </w:r>
      <w:r w:rsidR="008823BA" w:rsidRPr="00DD7DD3">
        <w:t>Заказчик не несет ответственность при наступлении случаев травмирования работников Подрядчика и третьих лиц, при выполнении Подрядчиком работ на территории или оборудовании Заказчика, если они произошли не по вине Заказчика.</w:t>
      </w:r>
    </w:p>
    <w:p w14:paraId="2D830E75" w14:textId="77777777" w:rsidR="008823BA" w:rsidRPr="0035795C" w:rsidRDefault="00EB0567" w:rsidP="009250CF">
      <w:pPr>
        <w:spacing w:before="240"/>
        <w:ind w:firstLine="567"/>
        <w:rPr>
          <w:rFonts w:ascii="Arial" w:hAnsi="Arial" w:cs="Arial"/>
          <w:b/>
          <w:color w:val="538135" w:themeColor="accent6" w:themeShade="BF"/>
        </w:rPr>
      </w:pPr>
      <w:r>
        <w:rPr>
          <w:rFonts w:ascii="Arial" w:hAnsi="Arial" w:cs="Arial"/>
          <w:b/>
          <w:color w:val="538135" w:themeColor="accent6" w:themeShade="BF"/>
        </w:rPr>
        <w:t>3.3.</w:t>
      </w:r>
      <w:r w:rsidR="008823BA" w:rsidRPr="0035795C">
        <w:rPr>
          <w:rFonts w:ascii="Arial" w:hAnsi="Arial" w:cs="Arial"/>
          <w:b/>
          <w:color w:val="538135" w:themeColor="accent6" w:themeShade="BF"/>
        </w:rPr>
        <w:t xml:space="preserve"> </w:t>
      </w:r>
      <w:r w:rsidR="0035795C" w:rsidRPr="0035795C">
        <w:rPr>
          <w:rFonts w:ascii="Arial" w:hAnsi="Arial" w:cs="Arial"/>
          <w:b/>
          <w:color w:val="538135" w:themeColor="accent6" w:themeShade="BF"/>
        </w:rPr>
        <w:t>ОБУЧЕНИЕ ПЕРСОНАЛА.</w:t>
      </w:r>
      <w:r w:rsidR="0035795C">
        <w:rPr>
          <w:rFonts w:ascii="Arial" w:hAnsi="Arial" w:cs="Arial"/>
          <w:b/>
          <w:color w:val="538135" w:themeColor="accent6" w:themeShade="BF"/>
        </w:rPr>
        <w:t xml:space="preserve"> </w:t>
      </w:r>
      <w:r w:rsidR="0035795C" w:rsidRPr="0035795C">
        <w:rPr>
          <w:rFonts w:ascii="Arial" w:hAnsi="Arial" w:cs="Arial"/>
          <w:b/>
          <w:color w:val="538135" w:themeColor="accent6" w:themeShade="BF"/>
        </w:rPr>
        <w:t>ДОПУСК</w:t>
      </w:r>
      <w:r w:rsidR="008A1D43">
        <w:rPr>
          <w:rFonts w:ascii="Arial" w:hAnsi="Arial" w:cs="Arial"/>
          <w:b/>
          <w:color w:val="538135" w:themeColor="accent6" w:themeShade="BF"/>
        </w:rPr>
        <w:t>.</w:t>
      </w:r>
    </w:p>
    <w:p w14:paraId="17CE72F3" w14:textId="77777777" w:rsidR="008823BA" w:rsidRDefault="00EB0567" w:rsidP="009250CF">
      <w:pPr>
        <w:pStyle w:val="a1"/>
        <w:numPr>
          <w:ilvl w:val="0"/>
          <w:numId w:val="0"/>
        </w:numPr>
        <w:tabs>
          <w:tab w:val="clear" w:pos="1276"/>
          <w:tab w:val="left" w:pos="0"/>
        </w:tabs>
        <w:spacing w:before="240"/>
        <w:ind w:firstLine="567"/>
      </w:pPr>
      <w:r>
        <w:rPr>
          <w:color w:val="538135" w:themeColor="accent6" w:themeShade="BF"/>
        </w:rPr>
        <w:t>3.3</w:t>
      </w:r>
      <w:r w:rsidR="003C638C" w:rsidRPr="00673623">
        <w:rPr>
          <w:color w:val="538135" w:themeColor="accent6" w:themeShade="BF"/>
        </w:rPr>
        <w:t xml:space="preserve">.1. </w:t>
      </w:r>
      <w:r w:rsidR="008823BA" w:rsidRPr="00DD7DD3">
        <w:t>Прежде чем приступить к выполнению работ на объекте Заказчика (в том числе, переданном на время выполнения работ Подрядчику), руководитель подрядной организации обязан обеспечить прохождение персоналом, прибывающим на объекты Заказчика, инструктажа по безопасности труда, пожарной и экологической безопасности от руководителя (либо лица им назначенного) производственного подразделения Заказчика, где будут выполняться работы.</w:t>
      </w:r>
    </w:p>
    <w:p w14:paraId="661CA2F3" w14:textId="77777777" w:rsidR="008823BA" w:rsidRPr="00DD7DD3" w:rsidRDefault="00EB0567" w:rsidP="009250CF">
      <w:pPr>
        <w:spacing w:before="240"/>
        <w:ind w:firstLine="567"/>
      </w:pPr>
      <w:r>
        <w:rPr>
          <w:color w:val="538135" w:themeColor="accent6" w:themeShade="BF"/>
        </w:rPr>
        <w:t>3.3</w:t>
      </w:r>
      <w:r w:rsidR="008823BA" w:rsidRPr="00673623">
        <w:rPr>
          <w:color w:val="538135" w:themeColor="accent6" w:themeShade="BF"/>
        </w:rPr>
        <w:t xml:space="preserve">.2. </w:t>
      </w:r>
      <w:r w:rsidR="008823BA" w:rsidRPr="00DD7DD3">
        <w:t>Заказчик обязуется:</w:t>
      </w:r>
    </w:p>
    <w:p w14:paraId="73A439D6" w14:textId="77777777" w:rsidR="008823BA" w:rsidRPr="00DD7DD3" w:rsidRDefault="008823BA" w:rsidP="009250CF">
      <w:pPr>
        <w:numPr>
          <w:ilvl w:val="0"/>
          <w:numId w:val="26"/>
        </w:numPr>
        <w:tabs>
          <w:tab w:val="clear" w:pos="850"/>
          <w:tab w:val="clear" w:pos="1276"/>
          <w:tab w:val="left" w:pos="1080"/>
        </w:tabs>
        <w:autoSpaceDE/>
        <w:autoSpaceDN/>
        <w:adjustRightInd/>
        <w:spacing w:before="240"/>
        <w:ind w:left="0" w:firstLine="567"/>
      </w:pPr>
      <w:r w:rsidRPr="00DD7DD3">
        <w:t xml:space="preserve">Проводить инструктаж с последующей записью в Журнале инструктажа на рабочем месте для работников подрядных организаций. Ответственность за явку своих работников на инструктаж несет Подрядчик. </w:t>
      </w:r>
    </w:p>
    <w:p w14:paraId="7E4BC6B7" w14:textId="77777777" w:rsidR="008823BA" w:rsidRPr="00DD7DD3" w:rsidRDefault="008823BA" w:rsidP="009250CF">
      <w:pPr>
        <w:numPr>
          <w:ilvl w:val="0"/>
          <w:numId w:val="26"/>
        </w:numPr>
        <w:tabs>
          <w:tab w:val="clear" w:pos="850"/>
          <w:tab w:val="clear" w:pos="1276"/>
          <w:tab w:val="left" w:pos="1080"/>
        </w:tabs>
        <w:autoSpaceDE/>
        <w:autoSpaceDN/>
        <w:adjustRightInd/>
        <w:spacing w:before="240"/>
        <w:ind w:left="0" w:firstLine="567"/>
      </w:pPr>
      <w:r w:rsidRPr="00DD7DD3">
        <w:t>После проведения инструктажа соответствующее подразделение Заказчика (Служба безопасности) организует в установленном порядке выдачу временного пропуска каждому работнику Подрядчика. В пропуске должны быть указаны наименования подразделений и объектов, на которые допускается работник Подрядчика (Субподрядчика).</w:t>
      </w:r>
    </w:p>
    <w:p w14:paraId="3C1363F9" w14:textId="77777777" w:rsidR="008823BA" w:rsidRPr="00DD7DD3" w:rsidRDefault="008823BA" w:rsidP="009250CF">
      <w:pPr>
        <w:numPr>
          <w:ilvl w:val="0"/>
          <w:numId w:val="26"/>
        </w:numPr>
        <w:tabs>
          <w:tab w:val="clear" w:pos="850"/>
          <w:tab w:val="clear" w:pos="1276"/>
          <w:tab w:val="left" w:pos="1080"/>
        </w:tabs>
        <w:autoSpaceDE/>
        <w:autoSpaceDN/>
        <w:adjustRightInd/>
        <w:spacing w:before="240"/>
        <w:ind w:left="0" w:firstLine="567"/>
      </w:pPr>
      <w:r w:rsidRPr="00DD7DD3">
        <w:t>Проводить внеплановый инструктаж по безопасному выполнению работ с работниками Подрядчика при изменении производственного процесса.</w:t>
      </w:r>
    </w:p>
    <w:p w14:paraId="4EEF2D49" w14:textId="77777777" w:rsidR="008823BA" w:rsidRPr="00DD7DD3" w:rsidRDefault="00EB0567" w:rsidP="009250CF">
      <w:pPr>
        <w:spacing w:before="240"/>
        <w:ind w:firstLine="567"/>
      </w:pPr>
      <w:r>
        <w:rPr>
          <w:color w:val="538135" w:themeColor="accent6" w:themeShade="BF"/>
        </w:rPr>
        <w:t>3.3</w:t>
      </w:r>
      <w:r w:rsidR="008823BA" w:rsidRPr="00673623">
        <w:rPr>
          <w:color w:val="538135" w:themeColor="accent6" w:themeShade="BF"/>
        </w:rPr>
        <w:t xml:space="preserve">.3. </w:t>
      </w:r>
      <w:r w:rsidR="008823BA" w:rsidRPr="00DD7DD3">
        <w:t xml:space="preserve">Подрядчик обязан направлять на объекты Заказчика квалифицированных работников, обученных правилам безопасного ведения работ и имеющих все необходимые допуски к выполнению работ, а также предоставлять по требованию Заказчика документы, подтверждающие аттестацию работников на выполнение соответствующих видов работ. При нарушении </w:t>
      </w:r>
      <w:proofErr w:type="gramStart"/>
      <w:r w:rsidR="008823BA" w:rsidRPr="00DD7DD3">
        <w:t>требований</w:t>
      </w:r>
      <w:proofErr w:type="gramEnd"/>
      <w:r w:rsidR="008823BA" w:rsidRPr="00DD7DD3">
        <w:t xml:space="preserve"> предусмотренных в разделе </w:t>
      </w:r>
      <w:r w:rsidR="00414A0E" w:rsidRPr="00414A0E">
        <w:t>3.3.</w:t>
      </w:r>
      <w:r w:rsidR="008823BA" w:rsidRPr="00DD7DD3">
        <w:t xml:space="preserve"> настоящего Приложения Подрядчик уплачивает Заказчику штраф в размере 100 тыс. руб.</w:t>
      </w:r>
    </w:p>
    <w:p w14:paraId="48A91D97" w14:textId="77777777" w:rsidR="008823BA" w:rsidRPr="00DD7DD3" w:rsidRDefault="008823BA" w:rsidP="009250CF">
      <w:pPr>
        <w:spacing w:before="240"/>
        <w:ind w:firstLine="567"/>
      </w:pPr>
      <w:r w:rsidRPr="00DD7DD3">
        <w:t>Работники, занимающие руководящие должности, руководители и специалисты Подрядчика должны пройти подготовку и аттестацию:</w:t>
      </w:r>
    </w:p>
    <w:p w14:paraId="1AE0FC0E" w14:textId="77777777" w:rsidR="008823BA" w:rsidRPr="00DD7DD3" w:rsidRDefault="008823BA" w:rsidP="009250CF">
      <w:pPr>
        <w:numPr>
          <w:ilvl w:val="0"/>
          <w:numId w:val="27"/>
        </w:numPr>
        <w:tabs>
          <w:tab w:val="clear" w:pos="850"/>
          <w:tab w:val="clear" w:pos="1276"/>
          <w:tab w:val="num" w:pos="1080"/>
        </w:tabs>
        <w:autoSpaceDE/>
        <w:autoSpaceDN/>
        <w:adjustRightInd/>
        <w:spacing w:before="240"/>
        <w:ind w:left="0" w:firstLine="567"/>
      </w:pPr>
      <w:r w:rsidRPr="00DD7DD3">
        <w:t>по нормативам и правилам в областях промышленной, экологической, энергетической безопасности, в соответствии с Положением об</w:t>
      </w:r>
      <w:r w:rsidR="00861BD0">
        <w:t xml:space="preserve"> </w:t>
      </w:r>
      <w:r w:rsidRPr="00DD7DD3">
        <w:t xml:space="preserve">аттестации </w:t>
      </w:r>
      <w:r w:rsidR="00861BD0">
        <w:t xml:space="preserve">в области промышленной безопасности, по вопросам безопасности гидротехнических сооружений, безопасности в сфере </w:t>
      </w:r>
      <w:r w:rsidR="00861BD0">
        <w:lastRenderedPageBreak/>
        <w:t>электроэнергетики</w:t>
      </w:r>
      <w:r w:rsidRPr="00DD7DD3">
        <w:t xml:space="preserve">, утвержденным </w:t>
      </w:r>
      <w:r w:rsidR="009667BB">
        <w:t>П</w:t>
      </w:r>
      <w:r w:rsidR="00861BD0">
        <w:t xml:space="preserve">остановлением </w:t>
      </w:r>
      <w:r w:rsidR="00861BD0" w:rsidRPr="00DD7DD3">
        <w:t xml:space="preserve"> </w:t>
      </w:r>
      <w:r w:rsidR="00861BD0">
        <w:t>Правительства Российской Федерации</w:t>
      </w:r>
      <w:r w:rsidR="00861BD0" w:rsidRPr="00DD7DD3">
        <w:t xml:space="preserve"> </w:t>
      </w:r>
      <w:r w:rsidRPr="00DD7DD3">
        <w:t xml:space="preserve">от </w:t>
      </w:r>
      <w:r w:rsidR="00861BD0">
        <w:t>13</w:t>
      </w:r>
      <w:r w:rsidRPr="00DD7DD3">
        <w:t>.</w:t>
      </w:r>
      <w:r w:rsidR="00861BD0" w:rsidRPr="00DD7DD3">
        <w:t>0</w:t>
      </w:r>
      <w:r w:rsidR="00861BD0">
        <w:t>3</w:t>
      </w:r>
      <w:r w:rsidRPr="00DD7DD3">
        <w:t>.</w:t>
      </w:r>
      <w:r w:rsidR="00861BD0" w:rsidRPr="00DD7DD3">
        <w:t>20</w:t>
      </w:r>
      <w:r w:rsidR="00861BD0">
        <w:t>23</w:t>
      </w:r>
      <w:r w:rsidR="00861BD0" w:rsidRPr="00DD7DD3">
        <w:t xml:space="preserve"> </w:t>
      </w:r>
      <w:r w:rsidRPr="00DD7DD3">
        <w:t xml:space="preserve">г. № </w:t>
      </w:r>
      <w:r w:rsidR="00861BD0">
        <w:t>13</w:t>
      </w:r>
      <w:r w:rsidR="00861BD0" w:rsidRPr="00DD7DD3">
        <w:t xml:space="preserve"> </w:t>
      </w:r>
      <w:r w:rsidRPr="00DD7DD3">
        <w:t>(для Подрядчиков осуществляющих проектирование, строительство, эксплуатацию, расширение, реконструкцию, техническое перевооружение, консервацию и ликвидацию объекта; изготовление, монтаж, наладку, обслуживание и ремонт технических устройств (машин и оборудования), применяемых на опасном производственном объекте; объекте энергетики; объекте, оказывающем негативное воздействие на окружающую среду; объекте, на котором эксплуатируются тепловые электроустановки и сети, гидротехнические сооружения; транспортирование опасных веществ; экспертизу безопасности; подготовку и переподготовку руководителей и специалистов в указанных областях; использующих технические устройства подконтрольные Ростехнадзору РФ, эксплуатация которых регламентирована правилами промышленной безопасности).</w:t>
      </w:r>
    </w:p>
    <w:p w14:paraId="44326287" w14:textId="77777777" w:rsidR="008823BA" w:rsidRPr="00DD7DD3" w:rsidRDefault="008823BA" w:rsidP="009250CF">
      <w:pPr>
        <w:numPr>
          <w:ilvl w:val="0"/>
          <w:numId w:val="27"/>
        </w:numPr>
        <w:tabs>
          <w:tab w:val="clear" w:pos="850"/>
          <w:tab w:val="clear" w:pos="1276"/>
          <w:tab w:val="num" w:pos="1080"/>
        </w:tabs>
        <w:autoSpaceDE/>
        <w:autoSpaceDN/>
        <w:adjustRightInd/>
        <w:spacing w:before="240"/>
        <w:ind w:left="0" w:firstLine="567"/>
      </w:pPr>
      <w:r w:rsidRPr="00DD7DD3">
        <w:t xml:space="preserve">по законодательству в области охраны труда, в соответствии с </w:t>
      </w:r>
      <w:proofErr w:type="gramStart"/>
      <w:r w:rsidR="009667BB">
        <w:t xml:space="preserve">Постановлением </w:t>
      </w:r>
      <w:r w:rsidR="009667BB" w:rsidRPr="00DD7DD3">
        <w:t xml:space="preserve"> </w:t>
      </w:r>
      <w:r w:rsidR="009667BB">
        <w:t>Правительства</w:t>
      </w:r>
      <w:proofErr w:type="gramEnd"/>
      <w:r w:rsidR="009667BB">
        <w:t xml:space="preserve"> Российской Федерации </w:t>
      </w:r>
      <w:r w:rsidR="009667BB" w:rsidRPr="00DD7DD3">
        <w:t xml:space="preserve"> </w:t>
      </w:r>
      <w:r w:rsidRPr="00DD7DD3">
        <w:t xml:space="preserve">от </w:t>
      </w:r>
      <w:r w:rsidR="009667BB">
        <w:t>24</w:t>
      </w:r>
      <w:r w:rsidRPr="00DD7DD3">
        <w:t>.</w:t>
      </w:r>
      <w:r w:rsidR="009667BB">
        <w:t>12</w:t>
      </w:r>
      <w:r w:rsidRPr="00DD7DD3">
        <w:t>.</w:t>
      </w:r>
      <w:r w:rsidR="009667BB" w:rsidRPr="00DD7DD3">
        <w:t>20</w:t>
      </w:r>
      <w:r w:rsidR="009667BB">
        <w:t>21</w:t>
      </w:r>
      <w:r w:rsidR="009667BB" w:rsidRPr="00DD7DD3">
        <w:t xml:space="preserve"> </w:t>
      </w:r>
      <w:r w:rsidRPr="00DD7DD3">
        <w:t xml:space="preserve">года № </w:t>
      </w:r>
      <w:r w:rsidR="009667BB">
        <w:t>2464</w:t>
      </w:r>
      <w:r w:rsidRPr="00DD7DD3">
        <w:t xml:space="preserve">  «</w:t>
      </w:r>
      <w:r w:rsidR="009667BB">
        <w:t>О порядке обучения по охране труда и проверки знания требований охраны труда</w:t>
      </w:r>
      <w:r w:rsidRPr="00DD7DD3">
        <w:t>».</w:t>
      </w:r>
    </w:p>
    <w:p w14:paraId="5BFAACC8"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4</w:t>
      </w:r>
      <w:r w:rsidR="008823BA" w:rsidRPr="00DD7DD3">
        <w:t>. Подрядчик обязан обеспечить выполнение исполнителями работ, свойственных только их основной профессии. Привлечение исполнителей Подрядчика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w:t>
      </w:r>
    </w:p>
    <w:p w14:paraId="3AC36965"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5.</w:t>
      </w:r>
      <w:r w:rsidR="008823BA" w:rsidRPr="00DD7DD3">
        <w:t xml:space="preserve"> Подрядчик обязан не допускать к работе на объектах Заказчика лиц, не прошедших обучение навыка оказания первой доврачебной помощи.</w:t>
      </w:r>
    </w:p>
    <w:p w14:paraId="75AF2161"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6.</w:t>
      </w:r>
      <w:r w:rsidR="008823BA" w:rsidRPr="00DD7DD3">
        <w:t xml:space="preserve"> Подрядчик обязан обеспечивать каждый объект, на котором работают его работники (работники Субподрядчика), аптечками с медикаментами и средствами для оказания первой доврачебной помощи.</w:t>
      </w:r>
    </w:p>
    <w:p w14:paraId="5AA07056"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7</w:t>
      </w:r>
      <w:r w:rsidR="008823BA" w:rsidRPr="00DD7DD3">
        <w:t>. Подрядчик обязан проводить со своим персоналом вводный, первичный, повторный, внеплановый и целевой инструктажи, а также стажировки на рабочем месте и проверку знаний.</w:t>
      </w:r>
    </w:p>
    <w:p w14:paraId="580274DF" w14:textId="77777777" w:rsidR="008823BA" w:rsidRPr="00673623" w:rsidRDefault="00EB0567" w:rsidP="009250CF">
      <w:pPr>
        <w:spacing w:before="240"/>
        <w:ind w:firstLine="567"/>
        <w:rPr>
          <w:rFonts w:ascii="Arial" w:hAnsi="Arial" w:cs="Arial"/>
          <w:b/>
        </w:rPr>
      </w:pPr>
      <w:r>
        <w:rPr>
          <w:rFonts w:ascii="Arial" w:hAnsi="Arial" w:cs="Arial"/>
          <w:b/>
          <w:color w:val="538135" w:themeColor="accent6" w:themeShade="BF"/>
        </w:rPr>
        <w:t>3.4</w:t>
      </w:r>
      <w:r w:rsidR="008823BA" w:rsidRPr="00673623">
        <w:rPr>
          <w:rFonts w:ascii="Arial" w:hAnsi="Arial" w:cs="Arial"/>
          <w:b/>
          <w:color w:val="538135" w:themeColor="accent6" w:themeShade="BF"/>
        </w:rPr>
        <w:t xml:space="preserve">. </w:t>
      </w:r>
      <w:r w:rsidR="00673623">
        <w:rPr>
          <w:rFonts w:ascii="Arial" w:hAnsi="Arial" w:cs="Arial"/>
          <w:b/>
          <w:color w:val="538135" w:themeColor="accent6" w:themeShade="BF"/>
        </w:rPr>
        <w:t>СРЕДСТВА ИНДИВИДУАЛЬНОЙ ЗАЩИТЫ(СИЗ)</w:t>
      </w:r>
      <w:r w:rsidR="008823BA" w:rsidRPr="00673623">
        <w:rPr>
          <w:rFonts w:ascii="Arial" w:hAnsi="Arial" w:cs="Arial"/>
          <w:b/>
          <w:color w:val="538135" w:themeColor="accent6" w:themeShade="BF"/>
        </w:rPr>
        <w:t>.</w:t>
      </w:r>
    </w:p>
    <w:p w14:paraId="714A82D9" w14:textId="77777777" w:rsidR="008823BA" w:rsidRPr="00DD7DD3" w:rsidRDefault="003D0973" w:rsidP="009250CF">
      <w:pPr>
        <w:spacing w:before="240"/>
        <w:ind w:firstLine="567"/>
      </w:pPr>
      <w:r>
        <w:rPr>
          <w:color w:val="538135" w:themeColor="accent6" w:themeShade="BF"/>
        </w:rPr>
        <w:t>3.4</w:t>
      </w:r>
      <w:r w:rsidR="00673623" w:rsidRPr="00673623">
        <w:rPr>
          <w:color w:val="538135" w:themeColor="accent6" w:themeShade="BF"/>
        </w:rPr>
        <w:t xml:space="preserve">.1. </w:t>
      </w:r>
      <w:r w:rsidR="008823BA" w:rsidRPr="00DD7DD3">
        <w:t xml:space="preserve">Весь персонал Подрядчика должен быть обеспечен средствами индивидуальной защиты в объеме и видах не ниже, чем предусмотрено </w:t>
      </w:r>
      <w:r w:rsidR="00826398">
        <w:t>Едиными т</w:t>
      </w:r>
      <w:r w:rsidR="008823BA" w:rsidRPr="00DD7DD3">
        <w:t>иповыми нормами</w:t>
      </w:r>
      <w:r w:rsidR="00826398">
        <w:t xml:space="preserve"> </w:t>
      </w:r>
      <w:r w:rsidR="00826398" w:rsidRPr="00DD7DD3">
        <w:t>выдачи</w:t>
      </w:r>
      <w:r w:rsidR="008823BA" w:rsidRPr="00DD7DD3">
        <w:t xml:space="preserve"> </w:t>
      </w:r>
      <w:r w:rsidR="00826398">
        <w:t xml:space="preserve">средств индивидуальной защиты и смывающих средств </w:t>
      </w:r>
      <w:r w:rsidR="008823BA" w:rsidRPr="00DD7DD3">
        <w:t xml:space="preserve">(по отраслевой принадлежности Подрядчика) в соответствии с Приказом Министерства </w:t>
      </w:r>
      <w:r w:rsidR="00826398">
        <w:t>труда</w:t>
      </w:r>
      <w:r w:rsidR="00826398" w:rsidRPr="00DD7DD3">
        <w:t xml:space="preserve"> </w:t>
      </w:r>
      <w:r w:rsidR="008823BA" w:rsidRPr="00DD7DD3">
        <w:t xml:space="preserve">и </w:t>
      </w:r>
      <w:r w:rsidR="00826398" w:rsidRPr="00DD7DD3">
        <w:t>социально</w:t>
      </w:r>
      <w:r w:rsidR="00826398">
        <w:t>й</w:t>
      </w:r>
      <w:r w:rsidR="00826398" w:rsidRPr="00DD7DD3">
        <w:t xml:space="preserve"> </w:t>
      </w:r>
      <w:r w:rsidR="00826398">
        <w:t>защиты</w:t>
      </w:r>
      <w:r w:rsidR="00826398" w:rsidRPr="00DD7DD3">
        <w:t xml:space="preserve"> </w:t>
      </w:r>
      <w:r w:rsidR="008823BA" w:rsidRPr="00DD7DD3">
        <w:t>Российской Федерации</w:t>
      </w:r>
      <w:r w:rsidR="00826398">
        <w:t xml:space="preserve"> </w:t>
      </w:r>
      <w:r w:rsidR="00826398" w:rsidRPr="00DD7DD3">
        <w:t xml:space="preserve">от </w:t>
      </w:r>
      <w:r w:rsidR="00826398">
        <w:t>29</w:t>
      </w:r>
      <w:r w:rsidR="00826398" w:rsidRPr="00DD7DD3">
        <w:t>.</w:t>
      </w:r>
      <w:r w:rsidR="00826398">
        <w:t>10</w:t>
      </w:r>
      <w:r w:rsidR="00826398" w:rsidRPr="00DD7DD3">
        <w:t>.20</w:t>
      </w:r>
      <w:r w:rsidR="00826398">
        <w:t>21</w:t>
      </w:r>
      <w:r w:rsidR="00826398" w:rsidRPr="00DD7DD3">
        <w:t>г.</w:t>
      </w:r>
      <w:r w:rsidR="008823BA" w:rsidRPr="00DD7DD3">
        <w:t xml:space="preserve"> № </w:t>
      </w:r>
      <w:r w:rsidR="00826398">
        <w:t>767</w:t>
      </w:r>
      <w:r w:rsidR="00826398" w:rsidRPr="00DD7DD3">
        <w:t>н</w:t>
      </w:r>
      <w:r w:rsidR="00826398">
        <w:t>.</w:t>
      </w:r>
      <w:r w:rsidR="00826398" w:rsidRPr="00DD7DD3">
        <w:t xml:space="preserve"> </w:t>
      </w:r>
      <w:r w:rsidR="008823BA" w:rsidRPr="00DD7DD3">
        <w:t xml:space="preserve">«Об утверждении </w:t>
      </w:r>
      <w:r w:rsidR="00826398" w:rsidRPr="00826398">
        <w:t>Единых типовых норм выдачи средств индивидуальной защиты и смывающих средств</w:t>
      </w:r>
      <w:r w:rsidR="008823BA" w:rsidRPr="00DD7DD3">
        <w:t>»</w:t>
      </w:r>
      <w:r w:rsidR="00943ACE">
        <w:t xml:space="preserve">, </w:t>
      </w:r>
      <w:r w:rsidR="00943ACE" w:rsidRPr="00DD7DD3">
        <w:t xml:space="preserve">Приказом Министерства </w:t>
      </w:r>
      <w:r w:rsidR="00943ACE">
        <w:t>труда</w:t>
      </w:r>
      <w:r w:rsidR="00943ACE" w:rsidRPr="00DD7DD3">
        <w:t xml:space="preserve"> и социально</w:t>
      </w:r>
      <w:r w:rsidR="00943ACE">
        <w:t>й</w:t>
      </w:r>
      <w:r w:rsidR="00943ACE" w:rsidRPr="00DD7DD3">
        <w:t xml:space="preserve"> </w:t>
      </w:r>
      <w:r w:rsidR="00943ACE">
        <w:t>защиты</w:t>
      </w:r>
      <w:r w:rsidR="00943ACE" w:rsidRPr="00DD7DD3">
        <w:t xml:space="preserve"> Российской Федерации</w:t>
      </w:r>
      <w:r w:rsidR="00943ACE">
        <w:t xml:space="preserve"> </w:t>
      </w:r>
      <w:r w:rsidR="00943ACE" w:rsidRPr="00DD7DD3">
        <w:t xml:space="preserve">от </w:t>
      </w:r>
      <w:r w:rsidR="00943ACE">
        <w:t>29</w:t>
      </w:r>
      <w:r w:rsidR="00943ACE" w:rsidRPr="00DD7DD3">
        <w:t>.</w:t>
      </w:r>
      <w:r w:rsidR="00943ACE">
        <w:t>10</w:t>
      </w:r>
      <w:r w:rsidR="00943ACE" w:rsidRPr="00DD7DD3">
        <w:t>.20</w:t>
      </w:r>
      <w:r w:rsidR="00943ACE">
        <w:t>21</w:t>
      </w:r>
      <w:r w:rsidR="00943ACE" w:rsidRPr="00DD7DD3">
        <w:t xml:space="preserve">г. № </w:t>
      </w:r>
      <w:r w:rsidR="00943ACE">
        <w:t>766</w:t>
      </w:r>
      <w:r w:rsidR="00943ACE" w:rsidRPr="00DD7DD3">
        <w:t>н</w:t>
      </w:r>
      <w:r w:rsidR="00943ACE">
        <w:t>.</w:t>
      </w:r>
      <w:r w:rsidR="00943ACE" w:rsidRPr="00DD7DD3">
        <w:t xml:space="preserve"> «Об утверждении </w:t>
      </w:r>
      <w:r w:rsidR="00943ACE">
        <w:t xml:space="preserve">Правил обеспечения работников </w:t>
      </w:r>
      <w:r w:rsidR="00943ACE" w:rsidRPr="008774BC">
        <w:t>средств</w:t>
      </w:r>
      <w:r w:rsidR="00943ACE">
        <w:t>ами</w:t>
      </w:r>
      <w:r w:rsidR="00943ACE" w:rsidRPr="008774BC">
        <w:t xml:space="preserve"> индивидуальной защиты и смывающи</w:t>
      </w:r>
      <w:r w:rsidR="00943ACE">
        <w:t>ми</w:t>
      </w:r>
      <w:r w:rsidR="00943ACE" w:rsidRPr="008774BC">
        <w:t xml:space="preserve"> средств</w:t>
      </w:r>
      <w:r w:rsidR="00943ACE">
        <w:t>ами</w:t>
      </w:r>
      <w:r w:rsidR="00943ACE" w:rsidRPr="00DD7DD3">
        <w:t>»</w:t>
      </w:r>
      <w:r w:rsidR="008823BA" w:rsidRPr="00DD7DD3">
        <w:t xml:space="preserve"> и другими нормативно-правовыми актами.</w:t>
      </w:r>
    </w:p>
    <w:p w14:paraId="528AB7FE" w14:textId="77777777" w:rsidR="008823BA" w:rsidRPr="00DD7DD3" w:rsidRDefault="003D0973" w:rsidP="009250CF">
      <w:pPr>
        <w:spacing w:before="240"/>
        <w:ind w:firstLine="567"/>
      </w:pPr>
      <w:r>
        <w:rPr>
          <w:color w:val="538135" w:themeColor="accent6" w:themeShade="BF"/>
        </w:rPr>
        <w:t>3.4</w:t>
      </w:r>
      <w:r w:rsidRPr="00673623">
        <w:rPr>
          <w:color w:val="538135" w:themeColor="accent6" w:themeShade="BF"/>
        </w:rPr>
        <w:t>.</w:t>
      </w:r>
      <w:r w:rsidR="00673623">
        <w:rPr>
          <w:color w:val="538135" w:themeColor="accent6" w:themeShade="BF"/>
        </w:rPr>
        <w:t>2</w:t>
      </w:r>
      <w:r w:rsidR="00673623" w:rsidRPr="00673623">
        <w:rPr>
          <w:color w:val="538135" w:themeColor="accent6" w:themeShade="BF"/>
        </w:rPr>
        <w:t xml:space="preserve">. </w:t>
      </w:r>
      <w:r w:rsidR="008823BA" w:rsidRPr="00DD7DD3">
        <w:t>Персонал Подрядчика, выполняющий опасные работы или находящийся в условиях воздействия вредных производственных факторов, должен быть дополнительно обеспечен соответствующими СИЗ, защитными касками.</w:t>
      </w:r>
    </w:p>
    <w:p w14:paraId="2EC15A2D" w14:textId="77777777" w:rsidR="008823BA" w:rsidRPr="00DD7DD3" w:rsidRDefault="008823BA" w:rsidP="009250CF">
      <w:pPr>
        <w:spacing w:before="240"/>
        <w:ind w:firstLine="567"/>
      </w:pPr>
      <w:r w:rsidRPr="00DD7DD3">
        <w:t>Обеспечение персонала Подрядчика СИЗ и обеспечение соблюдения персоналом Подрядчика требований по применению СИЗ является исключительной ответственностью Подрядчика.</w:t>
      </w:r>
    </w:p>
    <w:p w14:paraId="4AAD2E17" w14:textId="77777777" w:rsidR="008823BA" w:rsidRPr="00DD7DD3" w:rsidRDefault="003D0973" w:rsidP="009250CF">
      <w:pPr>
        <w:shd w:val="clear" w:color="auto" w:fill="FFFFFF"/>
        <w:spacing w:before="240" w:line="269" w:lineRule="exact"/>
        <w:ind w:firstLine="567"/>
      </w:pPr>
      <w:r>
        <w:rPr>
          <w:color w:val="538135" w:themeColor="accent6" w:themeShade="BF"/>
        </w:rPr>
        <w:t>3.4</w:t>
      </w:r>
      <w:r w:rsidRPr="00673623">
        <w:rPr>
          <w:color w:val="538135" w:themeColor="accent6" w:themeShade="BF"/>
        </w:rPr>
        <w:t>.</w:t>
      </w:r>
      <w:r w:rsidR="00673623">
        <w:rPr>
          <w:color w:val="538135" w:themeColor="accent6" w:themeShade="BF"/>
        </w:rPr>
        <w:t>3</w:t>
      </w:r>
      <w:r w:rsidR="00673623" w:rsidRPr="00673623">
        <w:rPr>
          <w:color w:val="538135" w:themeColor="accent6" w:themeShade="BF"/>
        </w:rPr>
        <w:t xml:space="preserve">. </w:t>
      </w:r>
      <w:r w:rsidR="008823BA" w:rsidRPr="00DD7DD3">
        <w:rPr>
          <w:spacing w:val="-4"/>
        </w:rPr>
        <w:t xml:space="preserve">Для всех работников Подрядчика (Субподрядчика) является обязательным использование защитных касок и СИЗ, соответствующих </w:t>
      </w:r>
      <w:r w:rsidR="008823BA" w:rsidRPr="00DD7DD3">
        <w:rPr>
          <w:spacing w:val="-2"/>
        </w:rPr>
        <w:t xml:space="preserve">типу работ и рабочей обстановке. </w:t>
      </w:r>
    </w:p>
    <w:p w14:paraId="70CDF59B" w14:textId="77777777" w:rsidR="008823BA" w:rsidRPr="00DD7DD3" w:rsidRDefault="008823BA" w:rsidP="009250CF">
      <w:pPr>
        <w:shd w:val="clear" w:color="auto" w:fill="FFFFFF"/>
        <w:spacing w:before="240" w:line="269" w:lineRule="exact"/>
        <w:ind w:firstLine="567"/>
      </w:pPr>
      <w:r w:rsidRPr="00DD7DD3">
        <w:rPr>
          <w:spacing w:val="-3"/>
        </w:rPr>
        <w:lastRenderedPageBreak/>
        <w:t xml:space="preserve">Представители Подрядчика (Субподрядчика) должны обеспечить проведение соответствующего обучения по правильному </w:t>
      </w:r>
      <w:r w:rsidRPr="00DD7DD3">
        <w:rPr>
          <w:spacing w:val="-4"/>
        </w:rPr>
        <w:t xml:space="preserve">использованию СИЗ, включая СИЗ для специализированных работ и отдельных видов деятельности. </w:t>
      </w:r>
    </w:p>
    <w:p w14:paraId="28541F90" w14:textId="77777777" w:rsidR="008823BA" w:rsidRPr="00673623" w:rsidRDefault="003D0973" w:rsidP="009250CF">
      <w:pPr>
        <w:spacing w:before="240"/>
        <w:ind w:firstLine="567"/>
        <w:rPr>
          <w:rFonts w:ascii="Arial" w:hAnsi="Arial" w:cs="Arial"/>
          <w:b/>
          <w:color w:val="538135" w:themeColor="accent6" w:themeShade="BF"/>
        </w:rPr>
      </w:pPr>
      <w:r>
        <w:rPr>
          <w:rFonts w:ascii="Arial" w:hAnsi="Arial" w:cs="Arial"/>
          <w:b/>
          <w:color w:val="538135" w:themeColor="accent6" w:themeShade="BF"/>
        </w:rPr>
        <w:t>3.5</w:t>
      </w:r>
      <w:r w:rsidR="008823BA" w:rsidRPr="00673623">
        <w:rPr>
          <w:rFonts w:ascii="Arial" w:hAnsi="Arial" w:cs="Arial"/>
          <w:b/>
          <w:color w:val="538135" w:themeColor="accent6" w:themeShade="BF"/>
        </w:rPr>
        <w:t xml:space="preserve">. </w:t>
      </w:r>
      <w:r w:rsidR="00673623" w:rsidRPr="00673623">
        <w:rPr>
          <w:rFonts w:ascii="Arial" w:hAnsi="Arial" w:cs="Arial"/>
          <w:b/>
          <w:color w:val="538135" w:themeColor="accent6" w:themeShade="BF"/>
        </w:rPr>
        <w:t>ТРАНСПОРТ ПОДРЯДЧИКА</w:t>
      </w:r>
    </w:p>
    <w:p w14:paraId="3E4BB2A7" w14:textId="77777777" w:rsidR="008823BA" w:rsidRPr="00DD7DD3" w:rsidRDefault="003D0973" w:rsidP="009250CF">
      <w:pPr>
        <w:spacing w:before="240"/>
        <w:ind w:firstLine="567"/>
      </w:pPr>
      <w:r>
        <w:rPr>
          <w:color w:val="538135" w:themeColor="accent6" w:themeShade="BF"/>
        </w:rPr>
        <w:t>3.5</w:t>
      </w:r>
      <w:r w:rsidR="00673623" w:rsidRPr="00673623">
        <w:rPr>
          <w:color w:val="538135" w:themeColor="accent6" w:themeShade="BF"/>
        </w:rPr>
        <w:t>.1.</w:t>
      </w:r>
      <w:r w:rsidR="00673623" w:rsidRPr="00673623">
        <w:rPr>
          <w:color w:val="538135" w:themeColor="accent6" w:themeShade="BF"/>
        </w:rPr>
        <w:tab/>
      </w:r>
      <w:r w:rsidR="008823BA" w:rsidRPr="00DD7DD3">
        <w:t>Все транспортные средства Подрядчика, используемые при выполнении работ, должны быть оборудованы следующим:</w:t>
      </w:r>
    </w:p>
    <w:p w14:paraId="79117440" w14:textId="77777777" w:rsidR="008823BA" w:rsidRPr="00DD7DD3" w:rsidRDefault="008823BA" w:rsidP="009250CF">
      <w:pPr>
        <w:numPr>
          <w:ilvl w:val="0"/>
          <w:numId w:val="28"/>
        </w:numPr>
        <w:tabs>
          <w:tab w:val="clear" w:pos="850"/>
          <w:tab w:val="clear" w:pos="1276"/>
          <w:tab w:val="left" w:pos="1080"/>
        </w:tabs>
        <w:autoSpaceDE/>
        <w:autoSpaceDN/>
        <w:adjustRightInd/>
        <w:spacing w:before="240"/>
        <w:ind w:left="0" w:firstLine="567"/>
      </w:pPr>
      <w:r w:rsidRPr="00DD7DD3">
        <w:t>Ремнями безопасности для водителя и всех пассажиров. Ремни должны использоваться все время во время движения транспортного средства;</w:t>
      </w:r>
    </w:p>
    <w:p w14:paraId="2DA5B54F" w14:textId="77777777" w:rsidR="008823BA" w:rsidRPr="00DD7DD3" w:rsidRDefault="008823BA" w:rsidP="009250CF">
      <w:pPr>
        <w:numPr>
          <w:ilvl w:val="0"/>
          <w:numId w:val="28"/>
        </w:numPr>
        <w:tabs>
          <w:tab w:val="clear" w:pos="850"/>
          <w:tab w:val="clear" w:pos="1276"/>
          <w:tab w:val="left" w:pos="1080"/>
        </w:tabs>
        <w:autoSpaceDE/>
        <w:autoSpaceDN/>
        <w:adjustRightInd/>
        <w:spacing w:before="240"/>
        <w:ind w:left="0" w:firstLine="567"/>
      </w:pPr>
      <w:r w:rsidRPr="00DD7DD3">
        <w:t>Указательными наклейками о необходимости пристегиваться ремнями безопасности водителям транспортных средств и пассажирам;</w:t>
      </w:r>
    </w:p>
    <w:p w14:paraId="49296D7E" w14:textId="77777777" w:rsidR="008823BA" w:rsidRPr="00DD7DD3" w:rsidRDefault="008823BA" w:rsidP="009250CF">
      <w:pPr>
        <w:numPr>
          <w:ilvl w:val="0"/>
          <w:numId w:val="28"/>
        </w:numPr>
        <w:tabs>
          <w:tab w:val="clear" w:pos="850"/>
          <w:tab w:val="clear" w:pos="1276"/>
          <w:tab w:val="num" w:pos="0"/>
          <w:tab w:val="left" w:pos="1080"/>
        </w:tabs>
        <w:autoSpaceDE/>
        <w:autoSpaceDN/>
        <w:adjustRightInd/>
        <w:spacing w:before="240"/>
        <w:ind w:left="0" w:firstLine="567"/>
      </w:pPr>
      <w:r w:rsidRPr="00DD7DD3">
        <w:t>Указательными наклейками о запрете курения в салоне (кабине) транспортного средства другой специальной, авто- и тракторной техники;</w:t>
      </w:r>
    </w:p>
    <w:p w14:paraId="555A53CA" w14:textId="77777777" w:rsidR="008823BA" w:rsidRPr="00DD7DD3" w:rsidRDefault="008823BA" w:rsidP="009250CF">
      <w:pPr>
        <w:numPr>
          <w:ilvl w:val="0"/>
          <w:numId w:val="28"/>
        </w:numPr>
        <w:tabs>
          <w:tab w:val="clear" w:pos="850"/>
          <w:tab w:val="clear" w:pos="1276"/>
          <w:tab w:val="num" w:pos="0"/>
          <w:tab w:val="left" w:pos="1080"/>
        </w:tabs>
        <w:autoSpaceDE/>
        <w:autoSpaceDN/>
        <w:adjustRightInd/>
        <w:spacing w:before="240"/>
        <w:ind w:left="0" w:firstLine="567"/>
      </w:pPr>
      <w:r w:rsidRPr="00DD7DD3">
        <w:t>Огнетушителем (-</w:t>
      </w:r>
      <w:proofErr w:type="spellStart"/>
      <w:r w:rsidRPr="00DD7DD3">
        <w:t>лями</w:t>
      </w:r>
      <w:proofErr w:type="spellEnd"/>
      <w:r w:rsidRPr="00DD7DD3">
        <w:t>) (в рабочем состоянии) в соответствии с ГОСТ Р 51057-2001 «Техника пожарная. Огнетушители переносные. Общие технические требования. Методы испытаний», утвержденные Постановлением Госстандарта России от 25 октября 2001 г. № 435-ст;</w:t>
      </w:r>
    </w:p>
    <w:p w14:paraId="054D3E22" w14:textId="77777777" w:rsidR="008823BA" w:rsidRPr="00DD7DD3" w:rsidRDefault="008823BA" w:rsidP="009250CF">
      <w:pPr>
        <w:numPr>
          <w:ilvl w:val="0"/>
          <w:numId w:val="28"/>
        </w:numPr>
        <w:tabs>
          <w:tab w:val="clear" w:pos="850"/>
          <w:tab w:val="clear" w:pos="1276"/>
          <w:tab w:val="num" w:pos="0"/>
          <w:tab w:val="left" w:pos="1134"/>
        </w:tabs>
        <w:autoSpaceDE/>
        <w:autoSpaceDN/>
        <w:adjustRightInd/>
        <w:spacing w:before="240"/>
        <w:ind w:left="0" w:firstLine="567"/>
      </w:pPr>
      <w:r w:rsidRPr="00DD7DD3">
        <w:t>Легковой транспорт предоставляется оснащенным зимней авторезиной в период с                        01 октября по 30 апреля календарного года;</w:t>
      </w:r>
    </w:p>
    <w:p w14:paraId="7F555858" w14:textId="77777777" w:rsidR="008823BA" w:rsidRPr="00DD7DD3" w:rsidRDefault="008823BA" w:rsidP="009250CF">
      <w:pPr>
        <w:numPr>
          <w:ilvl w:val="0"/>
          <w:numId w:val="28"/>
        </w:numPr>
        <w:tabs>
          <w:tab w:val="clear" w:pos="850"/>
          <w:tab w:val="clear" w:pos="1276"/>
          <w:tab w:val="left" w:pos="1080"/>
        </w:tabs>
        <w:autoSpaceDE/>
        <w:autoSpaceDN/>
        <w:adjustRightInd/>
        <w:spacing w:before="240"/>
        <w:ind w:left="0" w:firstLine="567"/>
      </w:pPr>
      <w:r w:rsidRPr="00DD7DD3">
        <w:t xml:space="preserve">Системами автоматики, блокировок, сигнализации (если это предусмотрено соответствующими на это транспортное средство документами или </w:t>
      </w:r>
      <w:proofErr w:type="gramStart"/>
      <w:r w:rsidRPr="00DD7DD3">
        <w:t>нормативными документами</w:t>
      </w:r>
      <w:proofErr w:type="gramEnd"/>
      <w:r w:rsidRPr="00DD7DD3">
        <w:t xml:space="preserve"> предъявляющими данные требования к транспорту, подъемникам, агрегатам).</w:t>
      </w:r>
    </w:p>
    <w:p w14:paraId="082B1871" w14:textId="77777777" w:rsidR="008823BA" w:rsidRPr="00DD7DD3" w:rsidRDefault="003D0973" w:rsidP="009250CF">
      <w:pPr>
        <w:spacing w:before="240"/>
        <w:ind w:firstLine="567"/>
      </w:pPr>
      <w:r>
        <w:rPr>
          <w:color w:val="538135" w:themeColor="accent6" w:themeShade="BF"/>
        </w:rPr>
        <w:t>3.5</w:t>
      </w:r>
      <w:r w:rsidRPr="00673623">
        <w:rPr>
          <w:color w:val="538135" w:themeColor="accent6" w:themeShade="BF"/>
        </w:rPr>
        <w:t>.</w:t>
      </w:r>
      <w:r w:rsidR="00673623">
        <w:rPr>
          <w:color w:val="538135" w:themeColor="accent6" w:themeShade="BF"/>
        </w:rPr>
        <w:t>2</w:t>
      </w:r>
      <w:r w:rsidR="00673623" w:rsidRPr="00673623">
        <w:rPr>
          <w:color w:val="538135" w:themeColor="accent6" w:themeShade="BF"/>
        </w:rPr>
        <w:t>.</w:t>
      </w:r>
      <w:r w:rsidR="00673623" w:rsidRPr="00673623">
        <w:rPr>
          <w:color w:val="538135" w:themeColor="accent6" w:themeShade="BF"/>
        </w:rPr>
        <w:tab/>
      </w:r>
      <w:r w:rsidR="008823BA" w:rsidRPr="00DD7DD3">
        <w:t>Подрядчик должен обеспечить:</w:t>
      </w:r>
    </w:p>
    <w:p w14:paraId="78554CE3"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Обучение и достаточную квалификацию водителей (пилотов);</w:t>
      </w:r>
    </w:p>
    <w:p w14:paraId="7B739640"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Проведение регулярных ТО транспортных средств;</w:t>
      </w:r>
    </w:p>
    <w:p w14:paraId="1C5803C6"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Использование и применение транспортных средств по их назначению;</w:t>
      </w:r>
    </w:p>
    <w:p w14:paraId="77957368"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Соблюдение внутриобъектового скоростного режима, установленного Заказчиком;</w:t>
      </w:r>
    </w:p>
    <w:p w14:paraId="3B794AA0"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Движение и стоянку транспортных средств согласно разметке (схем) на объекте Заказчика (при наличии).</w:t>
      </w:r>
    </w:p>
    <w:p w14:paraId="3730C10E" w14:textId="77777777" w:rsidR="008823BA" w:rsidRPr="00DD7DD3" w:rsidRDefault="008823BA" w:rsidP="009250CF">
      <w:pPr>
        <w:numPr>
          <w:ilvl w:val="2"/>
          <w:numId w:val="34"/>
        </w:numPr>
        <w:tabs>
          <w:tab w:val="clear" w:pos="1276"/>
          <w:tab w:val="num" w:pos="720"/>
          <w:tab w:val="left" w:pos="1080"/>
        </w:tabs>
        <w:autoSpaceDE/>
        <w:autoSpaceDN/>
        <w:adjustRightInd/>
        <w:spacing w:before="240"/>
        <w:ind w:firstLine="567"/>
      </w:pPr>
      <w:r w:rsidRPr="00DD7DD3">
        <w:t>Подрядчик обязан:</w:t>
      </w:r>
    </w:p>
    <w:p w14:paraId="646B0343"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контроль за соблюдением водителями Подрядчика Правил дорожного движения, пилотами нормативных документов в области безопасности воздушных перевозок;</w:t>
      </w:r>
    </w:p>
    <w:p w14:paraId="7868FE9F"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предрейсовый и послерейсовый медицинский осмотр водителей (пилотов);</w:t>
      </w:r>
    </w:p>
    <w:p w14:paraId="6EFD1F6E"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контрольные осмотры транспортных средств перед выездом (вылетом) на трассу (маршрут)/перед началом работ;</w:t>
      </w:r>
    </w:p>
    <w:p w14:paraId="7FABC0F5"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Предоставить Заказчику, либо использовать в ходе выполнения работ исправные транспортные средства;</w:t>
      </w:r>
    </w:p>
    <w:p w14:paraId="7B167CE6"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lastRenderedPageBreak/>
        <w:t>Организовать работу по безопасности дорожного движения в соответствии с требованиями Федерального закона Российской Федерации от 10.12.1995 г. № 196-ФЗ «О безопасности дорожного движения».</w:t>
      </w:r>
    </w:p>
    <w:p w14:paraId="28C2742C" w14:textId="77777777" w:rsidR="008823BA" w:rsidRPr="00DD7DD3" w:rsidRDefault="003D0973" w:rsidP="009250CF">
      <w:pPr>
        <w:spacing w:before="240"/>
        <w:ind w:firstLine="567"/>
      </w:pPr>
      <w:r>
        <w:rPr>
          <w:color w:val="538135" w:themeColor="accent6" w:themeShade="BF"/>
        </w:rPr>
        <w:t>3.5</w:t>
      </w:r>
      <w:r w:rsidRPr="00673623">
        <w:rPr>
          <w:color w:val="538135" w:themeColor="accent6" w:themeShade="BF"/>
        </w:rPr>
        <w:t>.</w:t>
      </w:r>
      <w:r w:rsidR="00673623">
        <w:rPr>
          <w:color w:val="538135" w:themeColor="accent6" w:themeShade="BF"/>
        </w:rPr>
        <w:t>3</w:t>
      </w:r>
      <w:r w:rsidR="00673623" w:rsidRPr="00673623">
        <w:rPr>
          <w:color w:val="538135" w:themeColor="accent6" w:themeShade="BF"/>
        </w:rPr>
        <w:t>.</w:t>
      </w:r>
      <w:r w:rsidR="00673623" w:rsidRPr="00673623">
        <w:rPr>
          <w:color w:val="538135" w:themeColor="accent6" w:themeShade="BF"/>
        </w:rPr>
        <w:tab/>
      </w:r>
      <w:r w:rsidR="008823BA" w:rsidRPr="00DD7DD3">
        <w:t xml:space="preserve">Все транспортные средства и спецтехника Подрядчика, въезжающие на территорию взрывопожароопасных объектов Заказчика, должны быть оснащены сертифицированными искрогасителями. </w:t>
      </w:r>
    </w:p>
    <w:p w14:paraId="46EF961F" w14:textId="77777777" w:rsidR="008823BA" w:rsidRPr="00DD7DD3" w:rsidRDefault="003D0973" w:rsidP="009250CF">
      <w:pPr>
        <w:spacing w:before="240"/>
        <w:ind w:firstLine="567"/>
      </w:pPr>
      <w:r>
        <w:rPr>
          <w:color w:val="538135" w:themeColor="accent6" w:themeShade="BF"/>
        </w:rPr>
        <w:t>3.5</w:t>
      </w:r>
      <w:r w:rsidRPr="00673623">
        <w:rPr>
          <w:color w:val="538135" w:themeColor="accent6" w:themeShade="BF"/>
        </w:rPr>
        <w:t>.</w:t>
      </w:r>
      <w:r w:rsidR="00673623">
        <w:rPr>
          <w:color w:val="538135" w:themeColor="accent6" w:themeShade="BF"/>
        </w:rPr>
        <w:t>4</w:t>
      </w:r>
      <w:r w:rsidR="00673623" w:rsidRPr="00673623">
        <w:rPr>
          <w:color w:val="538135" w:themeColor="accent6" w:themeShade="BF"/>
        </w:rPr>
        <w:t>.</w:t>
      </w:r>
      <w:r w:rsidR="00673623" w:rsidRPr="00673623">
        <w:rPr>
          <w:color w:val="538135" w:themeColor="accent6" w:themeShade="BF"/>
        </w:rPr>
        <w:tab/>
      </w:r>
      <w:r w:rsidR="008823BA" w:rsidRPr="00DD7DD3">
        <w:t>Агрегаты для ремонта скважин с двигателями внутреннего сгорания, работающие на взрывопожароопасных объектах, должны быть оборудованы заслонками экстренного перекрытия доступа воздуха в двигатель.</w:t>
      </w:r>
    </w:p>
    <w:p w14:paraId="705F10CE" w14:textId="77777777" w:rsidR="008823BA" w:rsidRPr="00DD7DD3" w:rsidRDefault="003D0973" w:rsidP="009250CF">
      <w:pPr>
        <w:shd w:val="clear" w:color="auto" w:fill="FFFFFF"/>
        <w:spacing w:before="240" w:line="269" w:lineRule="exact"/>
        <w:ind w:firstLine="567"/>
        <w:rPr>
          <w:spacing w:val="-6"/>
        </w:rPr>
      </w:pPr>
      <w:r>
        <w:rPr>
          <w:color w:val="538135" w:themeColor="accent6" w:themeShade="BF"/>
        </w:rPr>
        <w:t>3.5</w:t>
      </w:r>
      <w:r w:rsidRPr="00673623">
        <w:rPr>
          <w:color w:val="538135" w:themeColor="accent6" w:themeShade="BF"/>
        </w:rPr>
        <w:t>.</w:t>
      </w:r>
      <w:r w:rsidR="00673623">
        <w:rPr>
          <w:color w:val="538135" w:themeColor="accent6" w:themeShade="BF"/>
        </w:rPr>
        <w:t>5</w:t>
      </w:r>
      <w:r w:rsidR="00673623" w:rsidRPr="00673623">
        <w:rPr>
          <w:color w:val="538135" w:themeColor="accent6" w:themeShade="BF"/>
        </w:rPr>
        <w:t>.</w:t>
      </w:r>
      <w:r w:rsidR="00673623" w:rsidRPr="00673623">
        <w:rPr>
          <w:color w:val="538135" w:themeColor="accent6" w:themeShade="BF"/>
        </w:rPr>
        <w:tab/>
      </w:r>
      <w:r w:rsidR="008823BA" w:rsidRPr="00DD7DD3">
        <w:rPr>
          <w:spacing w:val="-3"/>
        </w:rPr>
        <w:t xml:space="preserve">Количество перевозимых пассажиров не должно превышать максимально допустимое количество пассажиров для данного транспортного </w:t>
      </w:r>
      <w:r w:rsidR="008823BA" w:rsidRPr="00DD7DD3">
        <w:rPr>
          <w:spacing w:val="-6"/>
        </w:rPr>
        <w:t>средства.</w:t>
      </w:r>
    </w:p>
    <w:p w14:paraId="0A149E1C" w14:textId="77777777" w:rsidR="008823BA" w:rsidRPr="00DD7DD3" w:rsidRDefault="003D0973" w:rsidP="009250CF">
      <w:pPr>
        <w:shd w:val="clear" w:color="auto" w:fill="FFFFFF"/>
        <w:spacing w:before="240" w:line="269" w:lineRule="exact"/>
        <w:ind w:firstLine="567"/>
        <w:rPr>
          <w:spacing w:val="-3"/>
        </w:rPr>
      </w:pPr>
      <w:r>
        <w:rPr>
          <w:color w:val="538135" w:themeColor="accent6" w:themeShade="BF"/>
        </w:rPr>
        <w:t>3.5</w:t>
      </w:r>
      <w:r w:rsidRPr="00673623">
        <w:rPr>
          <w:color w:val="538135" w:themeColor="accent6" w:themeShade="BF"/>
        </w:rPr>
        <w:t>.</w:t>
      </w:r>
      <w:r w:rsidR="00673623">
        <w:rPr>
          <w:color w:val="538135" w:themeColor="accent6" w:themeShade="BF"/>
        </w:rPr>
        <w:t>6</w:t>
      </w:r>
      <w:r w:rsidR="00673623" w:rsidRPr="00673623">
        <w:rPr>
          <w:color w:val="538135" w:themeColor="accent6" w:themeShade="BF"/>
        </w:rPr>
        <w:t>.</w:t>
      </w:r>
      <w:r w:rsidR="00673623" w:rsidRPr="00673623">
        <w:rPr>
          <w:color w:val="538135" w:themeColor="accent6" w:themeShade="BF"/>
        </w:rPr>
        <w:tab/>
      </w:r>
      <w:r w:rsidR="008823BA" w:rsidRPr="00DD7DD3">
        <w:rPr>
          <w:spacing w:val="-3"/>
        </w:rPr>
        <w:t>Груз должен быть надежно закреплен и по весу не должен превышать максимально допустимые пределы для данного транспортного средства.</w:t>
      </w:r>
    </w:p>
    <w:p w14:paraId="5402419B" w14:textId="77777777" w:rsidR="008823BA" w:rsidRPr="00DD7DD3" w:rsidRDefault="003D0973" w:rsidP="009250CF">
      <w:pPr>
        <w:shd w:val="clear" w:color="auto" w:fill="FFFFFF"/>
        <w:spacing w:before="240" w:line="269" w:lineRule="exact"/>
        <w:ind w:firstLine="567"/>
      </w:pPr>
      <w:r>
        <w:rPr>
          <w:color w:val="538135" w:themeColor="accent6" w:themeShade="BF"/>
        </w:rPr>
        <w:t>3.5</w:t>
      </w:r>
      <w:r w:rsidRPr="00673623">
        <w:rPr>
          <w:color w:val="538135" w:themeColor="accent6" w:themeShade="BF"/>
        </w:rPr>
        <w:t>.</w:t>
      </w:r>
      <w:r w:rsidR="00673623">
        <w:rPr>
          <w:color w:val="538135" w:themeColor="accent6" w:themeShade="BF"/>
        </w:rPr>
        <w:t>7</w:t>
      </w:r>
      <w:r w:rsidR="00673623" w:rsidRPr="00673623">
        <w:rPr>
          <w:color w:val="538135" w:themeColor="accent6" w:themeShade="BF"/>
        </w:rPr>
        <w:t>.</w:t>
      </w:r>
      <w:r w:rsidR="00673623" w:rsidRPr="00673623">
        <w:rPr>
          <w:color w:val="538135" w:themeColor="accent6" w:themeShade="BF"/>
        </w:rPr>
        <w:tab/>
      </w:r>
      <w:r w:rsidR="008823BA" w:rsidRPr="00DD7DD3">
        <w:rPr>
          <w:spacing w:val="-4"/>
        </w:rPr>
        <w:t xml:space="preserve">Во время движения транспортного средства все находящиеся в нем пассажиры (в том числе водитель) должны быть </w:t>
      </w:r>
      <w:r w:rsidR="008823BA" w:rsidRPr="00DD7DD3">
        <w:t>пристегнуты ремнями безопасности.</w:t>
      </w:r>
    </w:p>
    <w:p w14:paraId="759BC24E" w14:textId="77777777" w:rsidR="008823BA" w:rsidRPr="00DD7DD3" w:rsidRDefault="003D0973" w:rsidP="009250CF">
      <w:pPr>
        <w:shd w:val="clear" w:color="auto" w:fill="FFFFFF"/>
        <w:spacing w:before="240" w:line="269" w:lineRule="exact"/>
        <w:ind w:firstLine="567"/>
      </w:pPr>
      <w:r>
        <w:rPr>
          <w:color w:val="538135" w:themeColor="accent6" w:themeShade="BF"/>
        </w:rPr>
        <w:t>3.5</w:t>
      </w:r>
      <w:r w:rsidRPr="00673623">
        <w:rPr>
          <w:color w:val="538135" w:themeColor="accent6" w:themeShade="BF"/>
        </w:rPr>
        <w:t>.</w:t>
      </w:r>
      <w:r w:rsidR="00673623">
        <w:rPr>
          <w:color w:val="538135" w:themeColor="accent6" w:themeShade="BF"/>
        </w:rPr>
        <w:t>8</w:t>
      </w:r>
      <w:r w:rsidR="00673623" w:rsidRPr="00673623">
        <w:rPr>
          <w:color w:val="538135" w:themeColor="accent6" w:themeShade="BF"/>
        </w:rPr>
        <w:t>.</w:t>
      </w:r>
      <w:r w:rsidR="00673623" w:rsidRPr="00673623">
        <w:rPr>
          <w:color w:val="538135" w:themeColor="accent6" w:themeShade="BF"/>
        </w:rPr>
        <w:tab/>
      </w:r>
      <w:r w:rsidR="008823BA" w:rsidRPr="00DD7DD3">
        <w:rPr>
          <w:spacing w:val="-4"/>
        </w:rPr>
        <w:t xml:space="preserve">Водителям запрещается пользоваться мобильными телефонами и другими средствами двухсторонней </w:t>
      </w:r>
      <w:r w:rsidR="008823BA" w:rsidRPr="00DD7DD3">
        <w:rPr>
          <w:spacing w:val="-3"/>
        </w:rPr>
        <w:t>связи во время движения транспортного средства.</w:t>
      </w:r>
    </w:p>
    <w:p w14:paraId="737A12DC" w14:textId="77777777" w:rsidR="008823BA" w:rsidRPr="00DD7DD3" w:rsidRDefault="003D0973" w:rsidP="009250CF">
      <w:pPr>
        <w:spacing w:before="240"/>
        <w:ind w:firstLine="567"/>
        <w:rPr>
          <w:b/>
        </w:rPr>
      </w:pPr>
      <w:r>
        <w:rPr>
          <w:b/>
          <w:color w:val="538135" w:themeColor="accent6" w:themeShade="BF"/>
        </w:rPr>
        <w:t>3.6</w:t>
      </w:r>
      <w:r w:rsidR="00673623">
        <w:rPr>
          <w:b/>
          <w:color w:val="538135" w:themeColor="accent6" w:themeShade="BF"/>
        </w:rPr>
        <w:t xml:space="preserve">. </w:t>
      </w:r>
      <w:r w:rsidR="00673623">
        <w:rPr>
          <w:rFonts w:ascii="Arial" w:hAnsi="Arial" w:cs="Arial"/>
          <w:b/>
          <w:color w:val="538135" w:themeColor="accent6" w:themeShade="BF"/>
        </w:rPr>
        <w:t>ТРЕБОВАНИЯ В ОБЛАСТИ ОХРАНЫ ОКРУЖАЮЩЕЙ СРЕДЫ.</w:t>
      </w:r>
    </w:p>
    <w:p w14:paraId="2D326ABF" w14:textId="77777777" w:rsidR="008823BA" w:rsidRPr="00DD7DD3" w:rsidRDefault="003D0973" w:rsidP="009250CF">
      <w:pPr>
        <w:spacing w:before="240"/>
        <w:ind w:firstLine="567"/>
      </w:pPr>
      <w:r>
        <w:rPr>
          <w:color w:val="538135" w:themeColor="accent6" w:themeShade="BF"/>
        </w:rPr>
        <w:t>3.6</w:t>
      </w:r>
      <w:r w:rsidR="00673623" w:rsidRPr="00673623">
        <w:rPr>
          <w:color w:val="538135" w:themeColor="accent6" w:themeShade="BF"/>
        </w:rPr>
        <w:t>.1.</w:t>
      </w:r>
      <w:r w:rsidR="00673623">
        <w:rPr>
          <w:color w:val="538135" w:themeColor="accent6" w:themeShade="BF"/>
        </w:rPr>
        <w:tab/>
      </w:r>
      <w:r w:rsidR="008823BA" w:rsidRPr="00DD7DD3">
        <w:t>Подрядчик обязан для принадлежащих ему и (или) для переданных ему Заказчиком в аренду (субаренду) источников воздействий на окружающую среду получить все необходимые разрешения, лицензии на природоохранную деятельность и природопользование.</w:t>
      </w:r>
    </w:p>
    <w:p w14:paraId="0235FFBA" w14:textId="77777777"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2</w:t>
      </w:r>
      <w:r w:rsidR="00673623" w:rsidRPr="00673623">
        <w:rPr>
          <w:color w:val="538135" w:themeColor="accent6" w:themeShade="BF"/>
        </w:rPr>
        <w:t>.</w:t>
      </w:r>
      <w:r w:rsidR="00673623">
        <w:rPr>
          <w:color w:val="538135" w:themeColor="accent6" w:themeShade="BF"/>
        </w:rPr>
        <w:tab/>
      </w:r>
      <w:r w:rsidR="008823BA" w:rsidRPr="00DD7DD3">
        <w:t>При выполнении работ на объектах Заказчика Подрядчик обязан:</w:t>
      </w:r>
    </w:p>
    <w:p w14:paraId="6CA029FB" w14:textId="77777777"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выполнять подрядные работы в соответствии с проектной документацией, представленной Заказчиком, а также собственными технологическими регламентами, имеющими положительное заключение государственной экологической экспертизы;</w:t>
      </w:r>
    </w:p>
    <w:p w14:paraId="577770DB" w14:textId="77777777"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за свой счет обеспечить сбор, безопасное временное хранение, утилизацию, сдачу специализированному предприятию в установленном порядке неиспользованных химреагентов, ртутьсодержащих отходов, и других отходов производства и потребления, образующихся в результате выполнения работ и владельцем, которых он является, а также отчуждаемых отходов (бурового шлама), если вопросы отчуждения отходов оговорены в Договоре;</w:t>
      </w:r>
    </w:p>
    <w:p w14:paraId="1C3156E8" w14:textId="77777777"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внести платежи за сверхлимитное загрязнение окружающей среды, компенсировать за свой счет вред окружающей среде, убытки, причиненные Заказчику или третьим лицам, произвести полную ликвидацию всех экологических последствий аварий, произошедших по вине Подрядчика;</w:t>
      </w:r>
    </w:p>
    <w:p w14:paraId="2BDFB17D" w14:textId="77777777"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обязан полностью исключить факты несанкционированного обращения с источниками ионизирующего излучения, в том числе вышедшими из строя. Подрядчик обязан обеспечить все необходимые меры безопасности при выполнении работ на скважинах, в которых ранее в результате аварий оставлены источники ионизирующего излучения.</w:t>
      </w:r>
    </w:p>
    <w:p w14:paraId="3FA8CC85" w14:textId="77777777"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3</w:t>
      </w:r>
      <w:r w:rsidR="00673623" w:rsidRPr="00673623">
        <w:rPr>
          <w:color w:val="538135" w:themeColor="accent6" w:themeShade="BF"/>
        </w:rPr>
        <w:t>.</w:t>
      </w:r>
      <w:r w:rsidR="00673623">
        <w:rPr>
          <w:color w:val="538135" w:themeColor="accent6" w:themeShade="BF"/>
        </w:rPr>
        <w:tab/>
      </w:r>
      <w:r w:rsidR="008823BA" w:rsidRPr="00DD7DD3">
        <w:t xml:space="preserve">Подрядчик самостоятельно и за свой счет обязан вносить в установленном порядке платежи за выбросы, сбросы загрязняющих веществ в окружающую природную среду, за </w:t>
      </w:r>
      <w:r w:rsidR="008823BA" w:rsidRPr="00DD7DD3">
        <w:lastRenderedPageBreak/>
        <w:t>размещение отходов от принадлежащих ему и (или) переданных ему Заказчиком в аренду (субаренду источников воздействий на окружающую среду, в том числе за  отчуждаемые ему Заказчиком отходы, а также компенсировать Заказчику расходы по платежам за выбросы и сбросы загрязняющих веществ через принадлежащие Заказчику источники воздействий на окружающую среду.</w:t>
      </w:r>
    </w:p>
    <w:p w14:paraId="49BAE86D" w14:textId="77777777"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4</w:t>
      </w:r>
      <w:r w:rsidR="00673623" w:rsidRPr="00673623">
        <w:rPr>
          <w:color w:val="538135" w:themeColor="accent6" w:themeShade="BF"/>
        </w:rPr>
        <w:t>.</w:t>
      </w:r>
      <w:r w:rsidR="00673623">
        <w:rPr>
          <w:color w:val="538135" w:themeColor="accent6" w:themeShade="BF"/>
        </w:rPr>
        <w:tab/>
      </w:r>
      <w:r w:rsidR="008823BA" w:rsidRPr="00DD7DD3">
        <w:t>Запрещается Подрядчику (Субподрядчику):</w:t>
      </w:r>
    </w:p>
    <w:p w14:paraId="22737CD5" w14:textId="77777777" w:rsidR="008823BA" w:rsidRPr="00DD7DD3" w:rsidRDefault="008823BA" w:rsidP="009250CF">
      <w:pPr>
        <w:numPr>
          <w:ilvl w:val="0"/>
          <w:numId w:val="32"/>
        </w:numPr>
        <w:tabs>
          <w:tab w:val="clear" w:pos="850"/>
          <w:tab w:val="clear" w:pos="1276"/>
          <w:tab w:val="left" w:pos="1080"/>
        </w:tabs>
        <w:autoSpaceDE/>
        <w:autoSpaceDN/>
        <w:adjustRightInd/>
        <w:spacing w:before="240"/>
        <w:ind w:left="0" w:firstLine="567"/>
      </w:pPr>
      <w:r w:rsidRPr="00DD7DD3">
        <w:t>сбрасывать вне отведенных мест (в шламовый амбар, на кустовую площадку, на прилегающие участки и т.д.), оговоренных условиями Договора (либо отдельным соглашением, решением, актом) нефть, нефтепродукты, ГСМ, химреагенты, скважинные жидкости, различные отходы;</w:t>
      </w:r>
    </w:p>
    <w:p w14:paraId="4388CC0C" w14:textId="77777777" w:rsidR="008823BA" w:rsidRPr="00DD7DD3" w:rsidRDefault="008823BA" w:rsidP="009250CF">
      <w:pPr>
        <w:numPr>
          <w:ilvl w:val="0"/>
          <w:numId w:val="32"/>
        </w:numPr>
        <w:tabs>
          <w:tab w:val="clear" w:pos="850"/>
          <w:tab w:val="clear" w:pos="1276"/>
          <w:tab w:val="left" w:pos="1080"/>
        </w:tabs>
        <w:autoSpaceDE/>
        <w:autoSpaceDN/>
        <w:adjustRightInd/>
        <w:spacing w:before="240"/>
        <w:ind w:left="0" w:firstLine="567"/>
      </w:pPr>
      <w:r w:rsidRPr="00DD7DD3">
        <w:t>использовать в производстве химреагенты, неукомплектованные следующими документами:</w:t>
      </w:r>
      <w:bookmarkStart w:id="26" w:name="_Toc172965274"/>
      <w:bookmarkStart w:id="27" w:name="_Toc180401917"/>
    </w:p>
    <w:p w14:paraId="7208CBF0" w14:textId="77777777" w:rsidR="008823BA" w:rsidRPr="003D31B8" w:rsidRDefault="008823BA" w:rsidP="009250CF">
      <w:pPr>
        <w:widowControl w:val="0"/>
        <w:numPr>
          <w:ilvl w:val="1"/>
          <w:numId w:val="32"/>
        </w:numPr>
        <w:tabs>
          <w:tab w:val="clear" w:pos="1276"/>
          <w:tab w:val="left" w:pos="1080"/>
        </w:tabs>
        <w:autoSpaceDE/>
        <w:autoSpaceDN/>
        <w:adjustRightInd/>
        <w:spacing w:before="240"/>
        <w:ind w:left="0" w:firstLine="567"/>
        <w:outlineLvl w:val="1"/>
      </w:pPr>
      <w:bookmarkStart w:id="28" w:name="_Toc172965275"/>
      <w:bookmarkStart w:id="29" w:name="_Toc180401918"/>
      <w:bookmarkStart w:id="30" w:name="_Toc187829118"/>
      <w:bookmarkEnd w:id="26"/>
      <w:bookmarkEnd w:id="27"/>
      <w:r w:rsidRPr="003D31B8">
        <w:t>гигиенический сертификат, выданный уполномоченным органом;</w:t>
      </w:r>
      <w:bookmarkEnd w:id="28"/>
      <w:bookmarkEnd w:id="29"/>
      <w:bookmarkEnd w:id="30"/>
    </w:p>
    <w:p w14:paraId="56849F63" w14:textId="77777777" w:rsidR="008823BA" w:rsidRPr="003D31B8" w:rsidRDefault="008823BA" w:rsidP="009250CF">
      <w:pPr>
        <w:widowControl w:val="0"/>
        <w:numPr>
          <w:ilvl w:val="1"/>
          <w:numId w:val="32"/>
        </w:numPr>
        <w:tabs>
          <w:tab w:val="clear" w:pos="1276"/>
          <w:tab w:val="left" w:pos="1080"/>
        </w:tabs>
        <w:autoSpaceDE/>
        <w:autoSpaceDN/>
        <w:adjustRightInd/>
        <w:spacing w:before="240"/>
        <w:ind w:left="0" w:firstLine="567"/>
        <w:outlineLvl w:val="1"/>
      </w:pPr>
      <w:bookmarkStart w:id="31" w:name="_Toc180401920"/>
      <w:bookmarkStart w:id="32" w:name="_Toc187829119"/>
      <w:r w:rsidRPr="003D31B8">
        <w:t>инструкцию по охране труда по безопасности ведения работ данным химреагентом и мерам оказания медицинской помощи при негативном воздействии на здоровье персонала.</w:t>
      </w:r>
      <w:bookmarkEnd w:id="31"/>
      <w:bookmarkEnd w:id="32"/>
    </w:p>
    <w:p w14:paraId="38E373B4" w14:textId="77777777" w:rsidR="008823BA" w:rsidRPr="00DD7DD3" w:rsidRDefault="008823BA" w:rsidP="009250CF">
      <w:pPr>
        <w:numPr>
          <w:ilvl w:val="0"/>
          <w:numId w:val="32"/>
        </w:numPr>
        <w:tabs>
          <w:tab w:val="clear" w:pos="850"/>
          <w:tab w:val="clear" w:pos="1276"/>
          <w:tab w:val="left" w:pos="1080"/>
        </w:tabs>
        <w:autoSpaceDE/>
        <w:autoSpaceDN/>
        <w:adjustRightInd/>
        <w:spacing w:before="240"/>
        <w:ind w:left="0" w:firstLine="567"/>
      </w:pPr>
      <w:r w:rsidRPr="00DD7DD3">
        <w:t>использовать в производстве химреагенты, не внесенные в Перечень, составленный в соответствии с установленным порядком по допуску к применению химических продуктов, предназначенных для использования при добыче и транспорте нефти (</w:t>
      </w:r>
      <w:proofErr w:type="gramStart"/>
      <w:r w:rsidRPr="00DD7DD3">
        <w:t>для Подрядчиков</w:t>
      </w:r>
      <w:proofErr w:type="gramEnd"/>
      <w:r w:rsidRPr="00DD7DD3">
        <w:t xml:space="preserve"> производящих работы и оказывающие услуги для предприятий добычи, транспортировки и подготовки нефти).</w:t>
      </w:r>
    </w:p>
    <w:p w14:paraId="08DA98F6" w14:textId="77777777" w:rsidR="008823BA" w:rsidRPr="00DD7DD3" w:rsidRDefault="008823BA" w:rsidP="009250CF">
      <w:pPr>
        <w:spacing w:before="240"/>
        <w:ind w:firstLine="567"/>
      </w:pPr>
      <w:r w:rsidRPr="00DD7DD3">
        <w:t>Подрядчик обязан до начала работ представить Заказчику на каждый используемый химреагент копии указанных документов.</w:t>
      </w:r>
    </w:p>
    <w:p w14:paraId="452ABD4E" w14:textId="77777777"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5</w:t>
      </w:r>
      <w:r w:rsidR="00673623" w:rsidRPr="00673623">
        <w:rPr>
          <w:color w:val="538135" w:themeColor="accent6" w:themeShade="BF"/>
        </w:rPr>
        <w:t>.</w:t>
      </w:r>
      <w:r w:rsidR="00673623">
        <w:rPr>
          <w:color w:val="538135" w:themeColor="accent6" w:themeShade="BF"/>
        </w:rPr>
        <w:tab/>
      </w:r>
      <w:r w:rsidR="008823BA" w:rsidRPr="00DD7DD3">
        <w:t>Подрядчик самостоятельно несет ответственность за допущенные им при выполнении работ нарушения природоохранного, земельного, водного, лесного законодательства, законодательства об охране атмосферного воздуха, об отходах производства и потребления, а также по возмещению вреда, нанесенного по вине Подрядчика окружающей природной среде или ее компонентам.</w:t>
      </w:r>
    </w:p>
    <w:p w14:paraId="13AD2C0F" w14:textId="77777777" w:rsidR="008823BA" w:rsidRPr="00DD7DD3" w:rsidRDefault="008823BA" w:rsidP="009250CF">
      <w:pPr>
        <w:spacing w:before="240"/>
        <w:ind w:firstLine="567"/>
      </w:pPr>
      <w:r w:rsidRPr="00DD7DD3">
        <w:t>Затраты Подрядчика по выплатам соответствующих штрафов, претензий, исков, внесению платежей за сверхлимитное загрязнение окружающей среды не подлежат возмещению Заказчиком.</w:t>
      </w:r>
    </w:p>
    <w:p w14:paraId="7580034D" w14:textId="77777777" w:rsidR="008823BA" w:rsidRPr="00DD7DD3" w:rsidRDefault="003D0973" w:rsidP="009250CF">
      <w:pPr>
        <w:pStyle w:val="aff4"/>
        <w:numPr>
          <w:ilvl w:val="1"/>
          <w:numId w:val="0"/>
        </w:numPr>
        <w:tabs>
          <w:tab w:val="num" w:pos="0"/>
          <w:tab w:val="left" w:pos="1134"/>
          <w:tab w:val="num" w:pos="1286"/>
        </w:tabs>
        <w:spacing w:before="240"/>
        <w:ind w:firstLine="567"/>
        <w:rPr>
          <w:rFonts w:ascii="Times New Roman" w:hAnsi="Times New Roman" w:cs="Times New Roman"/>
          <w:sz w:val="24"/>
        </w:rPr>
      </w:pPr>
      <w:r w:rsidRPr="003D0973">
        <w:rPr>
          <w:rFonts w:ascii="Times New Roman" w:hAnsi="Times New Roman" w:cs="Times New Roman"/>
          <w:color w:val="538135" w:themeColor="accent6" w:themeShade="BF"/>
          <w:sz w:val="24"/>
        </w:rPr>
        <w:t>3.6.</w:t>
      </w:r>
      <w:r w:rsidR="001E111C" w:rsidRPr="003D0973">
        <w:rPr>
          <w:rFonts w:ascii="Times New Roman" w:hAnsi="Times New Roman" w:cs="Times New Roman"/>
          <w:color w:val="538135" w:themeColor="accent6" w:themeShade="BF"/>
          <w:sz w:val="24"/>
        </w:rPr>
        <w:t>6</w:t>
      </w:r>
      <w:r w:rsidR="00673623" w:rsidRPr="003D0973">
        <w:rPr>
          <w:rFonts w:ascii="Times New Roman" w:hAnsi="Times New Roman" w:cs="Times New Roman"/>
          <w:color w:val="538135" w:themeColor="accent6" w:themeShade="BF"/>
          <w:sz w:val="24"/>
        </w:rPr>
        <w:t>.</w:t>
      </w:r>
      <w:r w:rsidR="00673623" w:rsidRPr="003D0973">
        <w:rPr>
          <w:rFonts w:ascii="Times New Roman" w:hAnsi="Times New Roman" w:cs="Times New Roman"/>
          <w:color w:val="538135" w:themeColor="accent6" w:themeShade="BF"/>
          <w:sz w:val="24"/>
        </w:rPr>
        <w:tab/>
      </w:r>
      <w:r w:rsidR="00A82BC2">
        <w:rPr>
          <w:rFonts w:ascii="Times New Roman" w:hAnsi="Times New Roman" w:cs="Times New Roman"/>
          <w:color w:val="538135" w:themeColor="accent6" w:themeShade="BF"/>
          <w:sz w:val="24"/>
        </w:rPr>
        <w:t xml:space="preserve"> </w:t>
      </w:r>
      <w:r w:rsidR="008823BA" w:rsidRPr="00DD7DD3">
        <w:rPr>
          <w:rFonts w:ascii="Times New Roman" w:hAnsi="Times New Roman" w:cs="Times New Roman"/>
          <w:sz w:val="24"/>
        </w:rPr>
        <w:t>При выставлении штрафных санкций контролирующими органами по вине Подрядчика, последний на основании подтверждающих документов, компенсирует Заказчику все уплаченные штрафные санкции.</w:t>
      </w:r>
    </w:p>
    <w:p w14:paraId="4B0BA898" w14:textId="77777777" w:rsidR="008823BA" w:rsidRPr="00DD7DD3" w:rsidRDefault="003D0973" w:rsidP="009250CF">
      <w:pPr>
        <w:spacing w:before="240"/>
        <w:ind w:firstLine="567"/>
      </w:pPr>
      <w:r w:rsidRPr="003B134F">
        <w:rPr>
          <w:color w:val="538135" w:themeColor="accent6" w:themeShade="BF"/>
        </w:rPr>
        <w:t>3.6.</w:t>
      </w:r>
      <w:r w:rsidR="001E111C" w:rsidRPr="003B134F">
        <w:rPr>
          <w:color w:val="538135" w:themeColor="accent6" w:themeShade="BF"/>
        </w:rPr>
        <w:t>7.</w:t>
      </w:r>
      <w:r w:rsidR="001E111C">
        <w:rPr>
          <w:color w:val="538135" w:themeColor="accent6" w:themeShade="BF"/>
        </w:rPr>
        <w:tab/>
      </w:r>
      <w:r w:rsidR="008823BA" w:rsidRPr="00DD7DD3">
        <w:t xml:space="preserve">Предприятие, оказывающее услуги по сервисному обслуживанию трубопроводов/локализации и ликвидации последствий порывов трубопроводов при поступлении информации о порыве трубопровода обязуется своевременно приступить к ликвидации порывов, локализации и ликвидации последствий разлива нефти и нефтепродуктов в результате порывов трубопроводов с последующим вывозом и утилизацию образующихся нефте-, </w:t>
      </w:r>
      <w:proofErr w:type="spellStart"/>
      <w:r w:rsidR="008823BA" w:rsidRPr="00DD7DD3">
        <w:t>нефтепродуктосодержащих</w:t>
      </w:r>
      <w:proofErr w:type="spellEnd"/>
      <w:r w:rsidR="008823BA" w:rsidRPr="00DD7DD3">
        <w:t xml:space="preserve"> отходов или </w:t>
      </w:r>
      <w:proofErr w:type="spellStart"/>
      <w:r w:rsidR="008823BA" w:rsidRPr="00DD7DD3">
        <w:t>засолоненного</w:t>
      </w:r>
      <w:proofErr w:type="spellEnd"/>
      <w:r w:rsidR="008823BA" w:rsidRPr="00DD7DD3">
        <w:t xml:space="preserve"> грунта в соответствии с природоохранными требованиями РФ. При несвоевременной и некачественной ликвидации последствий разлива нефти и нефтепродуктов, подтоварной воды Подрядчик несет ответственность перед контролирующими органами.</w:t>
      </w:r>
    </w:p>
    <w:p w14:paraId="194FA05E" w14:textId="77777777" w:rsidR="008823BA" w:rsidRPr="00DD7DD3" w:rsidRDefault="003D0973" w:rsidP="009250CF">
      <w:pPr>
        <w:spacing w:before="240" w:line="223" w:lineRule="auto"/>
        <w:ind w:firstLine="567"/>
      </w:pPr>
      <w:r w:rsidRPr="003D0973">
        <w:rPr>
          <w:color w:val="538135" w:themeColor="accent6" w:themeShade="BF"/>
        </w:rPr>
        <w:lastRenderedPageBreak/>
        <w:t>3.6.</w:t>
      </w:r>
      <w:r w:rsidR="001E111C">
        <w:rPr>
          <w:color w:val="538135" w:themeColor="accent6" w:themeShade="BF"/>
        </w:rPr>
        <w:t>8</w:t>
      </w:r>
      <w:r w:rsidR="001E111C" w:rsidRPr="00673623">
        <w:rPr>
          <w:color w:val="538135" w:themeColor="accent6" w:themeShade="BF"/>
        </w:rPr>
        <w:t>.</w:t>
      </w:r>
      <w:r w:rsidR="001E111C">
        <w:rPr>
          <w:color w:val="538135" w:themeColor="accent6" w:themeShade="BF"/>
        </w:rPr>
        <w:tab/>
      </w:r>
      <w:r w:rsidR="008823BA" w:rsidRPr="00DD7DD3">
        <w:t>В случае нанесения Подрядчиком вреда окружающей среде, Подрядчик производит восстановительные работы за свой счет, оплачивает нанесенный ущерб и компенсирует штрафы, взысканные с Заказчика контролирующими органами за причиненный ущерб (в т.ч. штрафы, уплаченные Заказчиком в добровольном (внесудебном) порядке).</w:t>
      </w:r>
    </w:p>
    <w:p w14:paraId="1EC80520" w14:textId="77777777" w:rsidR="008823BA" w:rsidRPr="001E111C" w:rsidRDefault="000468B6" w:rsidP="009250CF">
      <w:pPr>
        <w:spacing w:before="240"/>
        <w:ind w:firstLine="567"/>
        <w:rPr>
          <w:rFonts w:ascii="Arial" w:hAnsi="Arial" w:cs="Arial"/>
          <w:b/>
          <w:color w:val="538135" w:themeColor="accent6" w:themeShade="BF"/>
        </w:rPr>
      </w:pPr>
      <w:r>
        <w:rPr>
          <w:rFonts w:ascii="Arial" w:hAnsi="Arial" w:cs="Arial"/>
          <w:b/>
          <w:color w:val="538135" w:themeColor="accent6" w:themeShade="BF"/>
        </w:rPr>
        <w:t>3.7</w:t>
      </w:r>
      <w:r w:rsidR="001E111C" w:rsidRPr="001E111C">
        <w:rPr>
          <w:rFonts w:ascii="Arial" w:hAnsi="Arial" w:cs="Arial"/>
          <w:b/>
          <w:color w:val="538135" w:themeColor="accent6" w:themeShade="BF"/>
        </w:rPr>
        <w:t>.</w:t>
      </w:r>
      <w:r w:rsidR="001E111C" w:rsidRPr="001E111C">
        <w:rPr>
          <w:rFonts w:ascii="Arial" w:hAnsi="Arial" w:cs="Arial"/>
          <w:b/>
          <w:color w:val="538135" w:themeColor="accent6" w:themeShade="BF"/>
        </w:rPr>
        <w:tab/>
      </w:r>
      <w:r w:rsidR="001E111C" w:rsidRPr="003B134F">
        <w:rPr>
          <w:rFonts w:ascii="Arial" w:hAnsi="Arial" w:cs="Arial"/>
          <w:b/>
          <w:color w:val="538135" w:themeColor="accent6" w:themeShade="BF"/>
        </w:rPr>
        <w:t>ДОПОЛНИТЕЛЬНЫЕ ТРЕБОВАНИЯ</w:t>
      </w:r>
      <w:r w:rsidR="008823BA" w:rsidRPr="001E111C">
        <w:rPr>
          <w:rFonts w:ascii="Arial" w:hAnsi="Arial" w:cs="Arial"/>
          <w:b/>
          <w:color w:val="538135" w:themeColor="accent6" w:themeShade="BF"/>
        </w:rPr>
        <w:t xml:space="preserve">. </w:t>
      </w:r>
    </w:p>
    <w:p w14:paraId="7A796155" w14:textId="77777777" w:rsidR="008823BA" w:rsidRPr="00DD7DD3" w:rsidRDefault="000468B6" w:rsidP="009250CF">
      <w:pPr>
        <w:spacing w:before="240"/>
        <w:ind w:firstLine="567"/>
      </w:pPr>
      <w:r>
        <w:rPr>
          <w:color w:val="538135" w:themeColor="accent6" w:themeShade="BF"/>
        </w:rPr>
        <w:t>3.7</w:t>
      </w:r>
      <w:r w:rsidR="001E111C" w:rsidRPr="00673623">
        <w:rPr>
          <w:color w:val="538135" w:themeColor="accent6" w:themeShade="BF"/>
        </w:rPr>
        <w:t>.</w:t>
      </w:r>
      <w:r w:rsidR="001E111C">
        <w:rPr>
          <w:color w:val="538135" w:themeColor="accent6" w:themeShade="BF"/>
        </w:rPr>
        <w:t>1</w:t>
      </w:r>
      <w:r w:rsidR="001E111C" w:rsidRPr="00673623">
        <w:rPr>
          <w:color w:val="538135" w:themeColor="accent6" w:themeShade="BF"/>
        </w:rPr>
        <w:t>.</w:t>
      </w:r>
      <w:r w:rsidR="001E111C">
        <w:rPr>
          <w:color w:val="538135" w:themeColor="accent6" w:themeShade="BF"/>
        </w:rPr>
        <w:tab/>
      </w:r>
      <w:r w:rsidR="008823BA" w:rsidRPr="00DD7DD3">
        <w:t>Подрядчик обязан не допускать к работе на объектах Заказчика работников с признаками алкогольного, наркотического или токсического опьянения.</w:t>
      </w:r>
    </w:p>
    <w:p w14:paraId="1D97E960" w14:textId="77777777" w:rsidR="008823BA" w:rsidRPr="00DD7DD3" w:rsidRDefault="008823BA" w:rsidP="009250CF">
      <w:pPr>
        <w:spacing w:before="240"/>
        <w:ind w:firstLine="567"/>
      </w:pPr>
      <w:r w:rsidRPr="00DD7DD3">
        <w:t>Во время пребывания работников на территории объектов Заказчика, а также в период междусменного отдыха в вахтовых поселках и общежитиях Подрядчик обязан обеспечить недопустимость проноса, нахождения (за исключением веществ, необходимых для осуществления производственной деятельности на территории объектов) распространения и употребления веществ, вызывающих алкогольное, наркотическое или токсическое опьянение.</w:t>
      </w:r>
    </w:p>
    <w:p w14:paraId="67E0C623" w14:textId="77777777" w:rsidR="008823BA" w:rsidRPr="00DD7DD3" w:rsidRDefault="008823BA" w:rsidP="009250CF">
      <w:pPr>
        <w:spacing w:before="240"/>
        <w:ind w:firstLine="567"/>
      </w:pPr>
      <w:r w:rsidRPr="00DD7DD3">
        <w:t xml:space="preserve">В случае выявления в течение рабочей смены лиц с признаками алкогольного, наркотического или токсического опьянения, Подрядчик обязан незамедлительно отстранить таких лиц от работы в порядке, предусмотренном пунктом </w:t>
      </w:r>
      <w:r w:rsidR="00A33F8F" w:rsidRPr="00A33F8F">
        <w:t>3.7</w:t>
      </w:r>
      <w:r w:rsidRPr="00DD7DD3">
        <w:t>.2. настоящего Приложения, а также немедленно уведомить о данном факте Заказчика. Заверенные копии соответствующих документов должны быть направлены Заказчику в течение 3-х дней.</w:t>
      </w:r>
    </w:p>
    <w:p w14:paraId="351E2ABF"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2</w:t>
      </w:r>
      <w:r w:rsidR="001E111C" w:rsidRPr="00673623">
        <w:rPr>
          <w:color w:val="538135" w:themeColor="accent6" w:themeShade="BF"/>
        </w:rPr>
        <w:t>.</w:t>
      </w:r>
      <w:r w:rsidR="001E111C">
        <w:rPr>
          <w:color w:val="538135" w:themeColor="accent6" w:themeShade="BF"/>
        </w:rPr>
        <w:tab/>
      </w:r>
      <w:r w:rsidR="008823BA" w:rsidRPr="00DD7DD3">
        <w:t>При визуальном обнаружении признаков алкогольного, наркотического или токсического опьянения работника Подрядчика (Субподрядчика) при исполнении им своих трудовых обязанностей, Заказчик (в т.ч. работники службы безопасности, либо представители организаций, которым Заказчик делегировал это право, в том числе охрана) и/или Подрядчик должен отстранить от работы данного работника с составлением Акта (</w:t>
      </w:r>
      <w:r w:rsidR="00A82BC2">
        <w:t>Приложение № 2</w:t>
      </w:r>
      <w:r w:rsidR="008823BA" w:rsidRPr="00DD7DD3">
        <w:t xml:space="preserve"> к настоящему Приложению), а также предложить работнику пройти медицинский осмотр или освидетельствование (при наличии возможности) и дать письменные объяснения по данному факту.</w:t>
      </w:r>
    </w:p>
    <w:p w14:paraId="615AA8CB" w14:textId="77777777" w:rsidR="008823BA" w:rsidRPr="00DD7DD3" w:rsidRDefault="008823BA" w:rsidP="009250CF">
      <w:pPr>
        <w:spacing w:before="240"/>
        <w:ind w:firstLine="567"/>
      </w:pPr>
      <w:r w:rsidRPr="00DD7DD3">
        <w:t>При визуальном обнаружении признаков алкогольного, наркотического или токсического опьянения работника Подрядчика (Субподрядчика) находящегося на объекте Заказчика, в вахтовых поселках и общежитиях Заказчик (в т.ч. работники службы безопасности, либо представители организаций, которым Заказчик делегировал это право, в том числе охрана) и/или Подрядчик должен составить Акт (</w:t>
      </w:r>
      <w:r w:rsidR="00A82BC2">
        <w:t>Приложение № 2</w:t>
      </w:r>
      <w:r w:rsidRPr="00DD7DD3">
        <w:t xml:space="preserve"> к настоящему Приложению), а также предложить работнику пройти медицинский осмотр или освидетельствование (при наличии возможности) и дать письменные объяснения по данному факту.</w:t>
      </w:r>
    </w:p>
    <w:p w14:paraId="6E0A518E" w14:textId="77777777" w:rsidR="008823BA" w:rsidRPr="00DD7DD3" w:rsidRDefault="008823BA" w:rsidP="009250CF">
      <w:pPr>
        <w:pStyle w:val="aff6"/>
        <w:spacing w:before="240"/>
        <w:ind w:firstLine="567"/>
        <w:jc w:val="both"/>
      </w:pPr>
      <w:r w:rsidRPr="00DD7DD3">
        <w:t xml:space="preserve">При отказе работника от дачи объяснений и/или прохождения медицинского осмотра (освидетельствования) (при наличии возможности) в акте делается соответствующая запись, удостоверяющая факт наличия визуальных признаков алкогольного, наркотического или токсического опьянения работника Подрядчика (Субподрядчика) и его отказ от дачи объяснений, и/или прохождения медицинского осмотра (освидетельствования). Данная запись заверяется не менее чем двумя подписями работников Заказчика и/или Подрядчика, охраны, или другими незаинтересованными лицами. </w:t>
      </w:r>
    </w:p>
    <w:p w14:paraId="1CE79E50" w14:textId="77777777" w:rsidR="008823BA" w:rsidRPr="00DD7DD3" w:rsidRDefault="008823BA" w:rsidP="009250CF">
      <w:pPr>
        <w:pStyle w:val="aff6"/>
        <w:spacing w:before="240"/>
        <w:ind w:firstLine="567"/>
        <w:jc w:val="both"/>
      </w:pPr>
      <w:r w:rsidRPr="00DD7DD3">
        <w:t xml:space="preserve">Дополнительно (при наличии) факт наличия визуальных признаков алкогольного, наркотического или токсического опьянения работника может подтверждаться следующими документами: фото и видеозаписью, записью в журналах проверки состояния условий труда, промышленной и пожарной безопасности, протоколами проверки состояния условий труда, промышленной и пожарной безопасности комиссии Заказчика, свидетельскими показаниями представителей отдела экологии и промышленной безопасности Заказчика и специалистами Заказчика, осуществляющими производственный контроль на объектах Заказчика. </w:t>
      </w:r>
    </w:p>
    <w:p w14:paraId="7CB121ED" w14:textId="77777777" w:rsidR="008823BA" w:rsidRPr="00DD7DD3" w:rsidRDefault="000468B6" w:rsidP="009250CF">
      <w:pPr>
        <w:spacing w:before="240"/>
        <w:ind w:firstLine="567"/>
      </w:pPr>
      <w:r>
        <w:rPr>
          <w:color w:val="538135" w:themeColor="accent6" w:themeShade="BF"/>
        </w:rPr>
        <w:lastRenderedPageBreak/>
        <w:t>3.7</w:t>
      </w:r>
      <w:r w:rsidRPr="00673623">
        <w:rPr>
          <w:color w:val="538135" w:themeColor="accent6" w:themeShade="BF"/>
        </w:rPr>
        <w:t>.</w:t>
      </w:r>
      <w:r w:rsidR="001E111C">
        <w:rPr>
          <w:color w:val="538135" w:themeColor="accent6" w:themeShade="BF"/>
        </w:rPr>
        <w:t>3</w:t>
      </w:r>
      <w:r w:rsidR="001E111C" w:rsidRPr="00673623">
        <w:rPr>
          <w:color w:val="538135" w:themeColor="accent6" w:themeShade="BF"/>
        </w:rPr>
        <w:t>.</w:t>
      </w:r>
      <w:r w:rsidR="001E111C">
        <w:rPr>
          <w:color w:val="538135" w:themeColor="accent6" w:themeShade="BF"/>
        </w:rPr>
        <w:tab/>
      </w:r>
      <w:r w:rsidR="008823BA" w:rsidRPr="00DD7DD3">
        <w:t xml:space="preserve">Заказчик (в т.ч. работники службы безопасности, либо представители организаций, которым Заказчик делегировал это право, в том числе охрана) имеет право в любое время (в том числе </w:t>
      </w:r>
      <w:proofErr w:type="gramStart"/>
      <w:r w:rsidR="008823BA" w:rsidRPr="00DD7DD3">
        <w:t>во время</w:t>
      </w:r>
      <w:proofErr w:type="gramEnd"/>
      <w:r w:rsidR="008823BA" w:rsidRPr="00DD7DD3">
        <w:t xml:space="preserve"> и в местах </w:t>
      </w:r>
      <w:proofErr w:type="spellStart"/>
      <w:r w:rsidR="008823BA" w:rsidRPr="00DD7DD3">
        <w:t>межсменного</w:t>
      </w:r>
      <w:proofErr w:type="spellEnd"/>
      <w:r w:rsidR="008823BA" w:rsidRPr="00DD7DD3">
        <w:t xml:space="preserve"> отдыха и проезда в вахтовом транспорте) проверять исполнение Подрядчиком обязанностей, предусмотренных настоящим разделом. В случае возникновения у Заказчика подозрения о наличии на объектах, вахтовом транспорте, местах </w:t>
      </w:r>
      <w:proofErr w:type="spellStart"/>
      <w:r w:rsidR="008823BA" w:rsidRPr="00DD7DD3">
        <w:t>межсменного</w:t>
      </w:r>
      <w:proofErr w:type="spellEnd"/>
      <w:r w:rsidR="008823BA" w:rsidRPr="00DD7DD3">
        <w:t xml:space="preserve"> отдыха работников Подрядчика (Субподрядчиков) в состоянии опьянения, Подрядчик обязан по требованию Заказчика незамедлительно отстранить от работы (принять меры по недопущению нахождения в месте пребывания) этих работников.</w:t>
      </w:r>
    </w:p>
    <w:p w14:paraId="326F6A26"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4</w:t>
      </w:r>
      <w:r w:rsidR="001E111C" w:rsidRPr="00673623">
        <w:rPr>
          <w:color w:val="538135" w:themeColor="accent6" w:themeShade="BF"/>
        </w:rPr>
        <w:t>.</w:t>
      </w:r>
      <w:r w:rsidR="001E111C">
        <w:rPr>
          <w:color w:val="538135" w:themeColor="accent6" w:themeShade="BF"/>
        </w:rPr>
        <w:tab/>
      </w:r>
      <w:r w:rsidR="008823BA" w:rsidRPr="00DD7DD3">
        <w:t xml:space="preserve">Заказчик (в т.ч. работники службы безопасности, либо представители организаций, которым Заказчик делегировал это право, в том числе охрана) имеет право (в том числе проверять транспортные средства Подрядчиков (Субподрядчиков)) проверять исполнение Подрядчиком обязанностей, предусмотренных настоящим разделом. Выявленные нарушения настоящего раздела оформляются </w:t>
      </w:r>
      <w:proofErr w:type="gramStart"/>
      <w:r w:rsidR="008823BA" w:rsidRPr="00DD7DD3">
        <w:t>в соответствии с требованиями</w:t>
      </w:r>
      <w:proofErr w:type="gramEnd"/>
      <w:r w:rsidR="008823BA" w:rsidRPr="00DD7DD3">
        <w:t xml:space="preserve"> предусмотренными настоящим разделом. </w:t>
      </w:r>
    </w:p>
    <w:p w14:paraId="774800C1"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5</w:t>
      </w:r>
      <w:r w:rsidR="001E111C" w:rsidRPr="00673623">
        <w:rPr>
          <w:color w:val="538135" w:themeColor="accent6" w:themeShade="BF"/>
        </w:rPr>
        <w:t>.</w:t>
      </w:r>
      <w:r w:rsidR="001E111C">
        <w:rPr>
          <w:color w:val="538135" w:themeColor="accent6" w:themeShade="BF"/>
        </w:rPr>
        <w:tab/>
      </w:r>
      <w:r w:rsidR="008823BA" w:rsidRPr="00DD7DD3">
        <w:t xml:space="preserve">Стороны пришли к соглашению об установлении запрета использования аудио-, фото-, видео- фиксации любых объектов/предметов/работников/подрядчиков/исполнителей/ документов Заказчика или связанных с ними обстоятельств во время исполнения Договора, и/или размещения в средствах массовой информации и/или сети «Интернет» (сайт/паблик/группа/социальная сеть/сообщество и т.п.) любой информации о Заказчике и его деятельности без предварительного письменного согласия Заказчика на такие действия. Подрядчик согласен и заверяет, что он отвечает по обязательствам за нарушение данного условия сам, так и за своих работников и/или привлеченных подрядчиков как за свои собственные. В случае нарушения требований, предусмотренных настоящим пунктом, Подрядчик обязуется оплатить Заказчику штраф в размере 300 000 рублей за каждый факт нарушения. </w:t>
      </w:r>
    </w:p>
    <w:p w14:paraId="2051DADC" w14:textId="77777777" w:rsidR="008823BA" w:rsidRPr="00DD7DD3" w:rsidRDefault="008823BA" w:rsidP="009250CF">
      <w:pPr>
        <w:spacing w:before="240"/>
        <w:ind w:firstLine="567"/>
      </w:pPr>
      <w:r w:rsidRPr="00DD7DD3">
        <w:t>Подрядчик обязуется по письменному требованию Заказчика обеспечить удаление опубликованных сведений о Заказчике (сайт/паблик/группа/социальная сеть/сообщество и т.п.) в сроки, обозначенные Заказчиком в соответствующем требовании. За нарушение установленного срока удаления сведений о Заказчике, Подрядчик уплачивает Заказчику штраф в размере 200 000 рублей за каждый день неисполнения требования.</w:t>
      </w:r>
    </w:p>
    <w:p w14:paraId="7F45EF60"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6</w:t>
      </w:r>
      <w:r w:rsidR="001E111C" w:rsidRPr="00673623">
        <w:rPr>
          <w:color w:val="538135" w:themeColor="accent6" w:themeShade="BF"/>
        </w:rPr>
        <w:t>.</w:t>
      </w:r>
      <w:r w:rsidR="001E111C">
        <w:rPr>
          <w:color w:val="538135" w:themeColor="accent6" w:themeShade="BF"/>
        </w:rPr>
        <w:tab/>
      </w:r>
      <w:r w:rsidR="008823BA" w:rsidRPr="00DD7DD3">
        <w:t>Подрядчик вправе ввозить беспилотные воздушные суда (в т.ч. автономные воздушные суда) (далее – «БВС») при выполнении работ (оказании услуг) по Договору на территории производственных объектов Заказчика исключительно при наличии предварительного письменного согласования с Заказчиком. В случае нарушения Подрядчиком требований, предусмотренных настоящим пунктом, Подрядчик обязуется по письменному требованию Заказчика уплатить штраф в размере 500 000 рублей за каждый случай нарушения.</w:t>
      </w:r>
    </w:p>
    <w:p w14:paraId="38FD44B0" w14:textId="77777777" w:rsidR="008823BA" w:rsidRPr="00DD7DD3" w:rsidRDefault="008823BA" w:rsidP="009250CF">
      <w:pPr>
        <w:spacing w:before="240"/>
        <w:ind w:firstLine="567"/>
      </w:pPr>
      <w:r w:rsidRPr="00DD7DD3">
        <w:t>Подрядчик вправе хранить на территории производственных объектов Заказчика и (или) использовать при выполнении работ по Договору БВС, в том числе осуществить их запуск с территории производственных объектов Заказчика и (или) из-за ее пределов, исключительно при наличии предварительного письменного согласования с Заказчиком. В случае нарушения Подрядчиком требований, предусмотренных настоящим пунктом, Подрядчик обязуется по письменному требованию Заказчика уплатить штраф в размере 2 000 000 рублей за каждый случай нарушения.</w:t>
      </w:r>
    </w:p>
    <w:p w14:paraId="6740F5DE" w14:textId="77777777" w:rsidR="008823BA" w:rsidRPr="00DD7DD3" w:rsidRDefault="008823BA" w:rsidP="009250CF">
      <w:pPr>
        <w:spacing w:before="240"/>
        <w:ind w:firstLine="567"/>
      </w:pPr>
      <w:r w:rsidRPr="00DD7DD3">
        <w:t>Фиксация указанных выше нарушений может осуществляться любым из перечисленных способов:</w:t>
      </w:r>
    </w:p>
    <w:p w14:paraId="42252EFF" w14:textId="77777777" w:rsidR="008823BA" w:rsidRPr="00DD7DD3" w:rsidRDefault="008823BA" w:rsidP="009250CF">
      <w:pPr>
        <w:pStyle w:val="a1"/>
        <w:numPr>
          <w:ilvl w:val="0"/>
          <w:numId w:val="36"/>
        </w:numPr>
        <w:spacing w:before="240"/>
        <w:ind w:left="0" w:firstLine="567"/>
        <w:rPr>
          <w:szCs w:val="24"/>
        </w:rPr>
      </w:pPr>
      <w:r w:rsidRPr="00DD7DD3">
        <w:rPr>
          <w:szCs w:val="24"/>
        </w:rPr>
        <w:t>фото - видеоаппаратурой;</w:t>
      </w:r>
    </w:p>
    <w:p w14:paraId="2788D550" w14:textId="77777777" w:rsidR="008823BA" w:rsidRPr="00DD7DD3" w:rsidRDefault="008823BA" w:rsidP="009250CF">
      <w:pPr>
        <w:pStyle w:val="a1"/>
        <w:numPr>
          <w:ilvl w:val="0"/>
          <w:numId w:val="37"/>
        </w:numPr>
        <w:spacing w:before="240"/>
        <w:ind w:left="0" w:firstLine="567"/>
        <w:rPr>
          <w:szCs w:val="24"/>
        </w:rPr>
      </w:pPr>
      <w:r w:rsidRPr="00DD7DD3">
        <w:rPr>
          <w:szCs w:val="24"/>
        </w:rPr>
        <w:t>актами, составленными работниками Заказчика и Подрядчика;</w:t>
      </w:r>
    </w:p>
    <w:p w14:paraId="476C2E63" w14:textId="77777777" w:rsidR="008823BA" w:rsidRPr="00DD7DD3" w:rsidRDefault="008823BA" w:rsidP="009250CF">
      <w:pPr>
        <w:pStyle w:val="a1"/>
        <w:numPr>
          <w:ilvl w:val="0"/>
          <w:numId w:val="38"/>
        </w:numPr>
        <w:spacing w:before="240"/>
        <w:ind w:left="0" w:firstLine="567"/>
        <w:rPr>
          <w:szCs w:val="24"/>
        </w:rPr>
      </w:pPr>
      <w:r w:rsidRPr="00DD7DD3">
        <w:rPr>
          <w:szCs w:val="24"/>
        </w:rPr>
        <w:t>актами, составленными работниками частных охранных предприятий;</w:t>
      </w:r>
    </w:p>
    <w:p w14:paraId="1C3C5B04" w14:textId="77777777" w:rsidR="008823BA" w:rsidRPr="00DD7DD3" w:rsidRDefault="008823BA" w:rsidP="009250CF">
      <w:pPr>
        <w:pStyle w:val="a1"/>
        <w:numPr>
          <w:ilvl w:val="0"/>
          <w:numId w:val="39"/>
        </w:numPr>
        <w:spacing w:before="240"/>
        <w:ind w:left="0" w:firstLine="567"/>
        <w:rPr>
          <w:szCs w:val="24"/>
        </w:rPr>
      </w:pPr>
      <w:r w:rsidRPr="00DD7DD3">
        <w:rPr>
          <w:szCs w:val="24"/>
        </w:rPr>
        <w:lastRenderedPageBreak/>
        <w:t>письменными объяснениями работников Подрядчика;</w:t>
      </w:r>
    </w:p>
    <w:p w14:paraId="527C7421" w14:textId="77777777" w:rsidR="008823BA" w:rsidRPr="00DD7DD3" w:rsidRDefault="008823BA" w:rsidP="009250CF">
      <w:pPr>
        <w:pStyle w:val="a1"/>
        <w:numPr>
          <w:ilvl w:val="0"/>
          <w:numId w:val="40"/>
        </w:numPr>
        <w:spacing w:before="240"/>
        <w:ind w:left="0" w:firstLine="567"/>
        <w:rPr>
          <w:szCs w:val="24"/>
        </w:rPr>
      </w:pPr>
      <w:r w:rsidRPr="00DD7DD3">
        <w:rPr>
          <w:szCs w:val="24"/>
        </w:rPr>
        <w:t>другими способами.</w:t>
      </w:r>
    </w:p>
    <w:p w14:paraId="0B80015D" w14:textId="77777777" w:rsidR="008823BA" w:rsidRPr="00DD7DD3" w:rsidRDefault="008823BA" w:rsidP="009250CF">
      <w:pPr>
        <w:spacing w:before="240"/>
        <w:ind w:firstLine="567"/>
      </w:pPr>
      <w:r w:rsidRPr="00DD7DD3">
        <w:t xml:space="preserve">В случае обнаружения БВС на территории производственных объектов Заказчика, ввоз, хранение и использование которых предварительно письменно не согласованы, Подрядчик (работник Подрядчика) прекращает пользование БВС и передает его Заказчику (ЧОП Заказчика) на хранение с составлением сторонами Акта приема-передачи техники на хранение (Приложение № </w:t>
      </w:r>
      <w:r w:rsidR="00483209">
        <w:t>3</w:t>
      </w:r>
      <w:r w:rsidRPr="00DD7DD3">
        <w:t>).</w:t>
      </w:r>
    </w:p>
    <w:p w14:paraId="48C10B6D" w14:textId="77777777" w:rsidR="008823BA" w:rsidRPr="00DD7DD3" w:rsidRDefault="008823BA" w:rsidP="009250CF">
      <w:pPr>
        <w:spacing w:before="240"/>
        <w:ind w:firstLine="567"/>
      </w:pPr>
      <w:r w:rsidRPr="00DD7DD3">
        <w:t>Заказчик осуществляет хранение БВС до момента их истребования уполномоченным представителем Подрядчика. Хранение БВС осуществляется на возмездной основе и составляет 1 000 рублей за каждый день начиная с 7 (седьмого) дня хранения. Возврат БВС осуществляется путем оформляется сторонами Акта возврата техники из хранения.</w:t>
      </w:r>
    </w:p>
    <w:p w14:paraId="30E028BE" w14:textId="77777777" w:rsidR="008823BA" w:rsidRPr="00DD7DD3" w:rsidRDefault="008823BA" w:rsidP="009250CF">
      <w:pPr>
        <w:spacing w:before="240"/>
        <w:ind w:firstLine="567"/>
      </w:pPr>
      <w:r w:rsidRPr="00DD7DD3">
        <w:t xml:space="preserve">При этом информация, содержащаяся на электронных носителях, переданных на хранение БВС, подлежит уничтожению с оформлением сторонами Акта уничтожения информации (Приложение № </w:t>
      </w:r>
      <w:r w:rsidR="00A82BC2">
        <w:t>4</w:t>
      </w:r>
      <w:r w:rsidRPr="00DD7DD3">
        <w:t>).</w:t>
      </w:r>
    </w:p>
    <w:p w14:paraId="2287DA31" w14:textId="77777777" w:rsidR="008823BA" w:rsidRPr="00DD7DD3" w:rsidRDefault="008823BA" w:rsidP="009250CF">
      <w:pPr>
        <w:spacing w:before="240"/>
        <w:ind w:firstLine="567"/>
      </w:pPr>
      <w:r w:rsidRPr="00DD7DD3">
        <w:t>В случае отказа представителя Подрядчика передать БВС на хранение Заказчику, данный представитель Подрядчика не допускается на территорию производственных объектов Заказчика и (или) должен покинуть территорию производственных объектов Заказчика по требованию Заказчика (ЧОП Заказчика).</w:t>
      </w:r>
    </w:p>
    <w:p w14:paraId="50CA431F" w14:textId="77777777" w:rsidR="008823BA" w:rsidRPr="00DD7DD3" w:rsidRDefault="000468B6" w:rsidP="009250CF">
      <w:pPr>
        <w:spacing w:before="240"/>
        <w:ind w:firstLine="567"/>
        <w:rPr>
          <w:b/>
        </w:rPr>
      </w:pPr>
      <w:r>
        <w:rPr>
          <w:rFonts w:ascii="Arial" w:hAnsi="Arial" w:cs="Arial"/>
          <w:b/>
          <w:color w:val="538135" w:themeColor="accent6" w:themeShade="BF"/>
        </w:rPr>
        <w:t>3.8</w:t>
      </w:r>
      <w:r w:rsidR="001E111C" w:rsidRPr="001E111C">
        <w:rPr>
          <w:rFonts w:ascii="Arial" w:hAnsi="Arial" w:cs="Arial"/>
          <w:b/>
          <w:color w:val="538135" w:themeColor="accent6" w:themeShade="BF"/>
        </w:rPr>
        <w:t>.</w:t>
      </w:r>
      <w:r w:rsidR="001E111C">
        <w:rPr>
          <w:rFonts w:ascii="Arial" w:hAnsi="Arial" w:cs="Arial"/>
          <w:b/>
          <w:color w:val="538135" w:themeColor="accent6" w:themeShade="BF"/>
        </w:rPr>
        <w:t xml:space="preserve"> ПРЕДОСТАВЛЕНИЕ ИНФОРМАЦИИ</w:t>
      </w:r>
    </w:p>
    <w:p w14:paraId="7A7DD460" w14:textId="77777777" w:rsidR="008823BA" w:rsidRPr="00DD7DD3" w:rsidRDefault="000468B6" w:rsidP="009250CF">
      <w:pPr>
        <w:spacing w:before="240"/>
        <w:ind w:firstLine="567"/>
      </w:pPr>
      <w:r>
        <w:rPr>
          <w:color w:val="538135" w:themeColor="accent6" w:themeShade="BF"/>
        </w:rPr>
        <w:t>3.8</w:t>
      </w:r>
      <w:r w:rsidR="001E111C" w:rsidRPr="001E111C">
        <w:rPr>
          <w:color w:val="538135" w:themeColor="accent6" w:themeShade="BF"/>
        </w:rPr>
        <w:t xml:space="preserve">.1. </w:t>
      </w:r>
      <w:r w:rsidR="008823BA" w:rsidRPr="00DD7DD3">
        <w:t>Подрядчик обязан ежеквартально представлять отчет (в произвольной форме) в подразделение ПБОТОС Заказчика о результатах работы (включая Субподрядчиков) в области ПБОТОС за предыдущий отчетный период. Если иное не согласовано сторонами, в такой отчет включаются следующее:</w:t>
      </w:r>
    </w:p>
    <w:p w14:paraId="48495817"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 xml:space="preserve">все случаи производственного травматизма; </w:t>
      </w:r>
    </w:p>
    <w:p w14:paraId="40C555E1"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 xml:space="preserve">все инциденты, аварии, разливы, сверхнормативные выбросы, пожары, возгорания; </w:t>
      </w:r>
    </w:p>
    <w:p w14:paraId="6D7C6550"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все дорожно-транспортные происшествия, относящиеся к тому периоду времени, когда Подрядчик выполнял работы по Договору;</w:t>
      </w:r>
    </w:p>
    <w:p w14:paraId="5847A054"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факты уведомления о необходимости принятия мер к улучшению или уведомления о запрете, а также уведомление о планируемом судебном преследовании или ином судебном разбирательстве;</w:t>
      </w:r>
    </w:p>
    <w:p w14:paraId="4EDE9081"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информация о мерах направленных на улучшение условий труда, повышение уровня промышленной и пожарной безопасности, защиту окружающей среды, о выполненных мероприятиях, разработанных по итогам расследования происшествий.</w:t>
      </w:r>
    </w:p>
    <w:p w14:paraId="4B5A8479" w14:textId="77777777" w:rsidR="008823BA" w:rsidRPr="00DD7DD3" w:rsidRDefault="000468B6" w:rsidP="009250CF">
      <w:pPr>
        <w:spacing w:before="240"/>
        <w:ind w:firstLine="567"/>
      </w:pPr>
      <w:r>
        <w:rPr>
          <w:color w:val="538135" w:themeColor="accent6" w:themeShade="BF"/>
        </w:rPr>
        <w:t>3.8</w:t>
      </w:r>
      <w:r w:rsidRPr="001E111C">
        <w:rPr>
          <w:color w:val="538135" w:themeColor="accent6" w:themeShade="BF"/>
        </w:rPr>
        <w:t>.</w:t>
      </w:r>
      <w:r w:rsidR="001E111C">
        <w:rPr>
          <w:color w:val="538135" w:themeColor="accent6" w:themeShade="BF"/>
        </w:rPr>
        <w:t>2</w:t>
      </w:r>
      <w:r w:rsidR="001E111C" w:rsidRPr="001E111C">
        <w:rPr>
          <w:color w:val="538135" w:themeColor="accent6" w:themeShade="BF"/>
        </w:rPr>
        <w:t xml:space="preserve">. </w:t>
      </w:r>
      <w:r w:rsidR="008823BA" w:rsidRPr="00DD7DD3">
        <w:t>Подрядчик принимает условие о праве Заказчика расторгнуть Договор в случае нарушения требований настоящего Приложения.</w:t>
      </w:r>
    </w:p>
    <w:p w14:paraId="6A98E71A" w14:textId="77777777" w:rsidR="007B1526" w:rsidRPr="003D31B8" w:rsidRDefault="007B1526" w:rsidP="008823BA">
      <w:pPr>
        <w:ind w:firstLine="0"/>
      </w:pPr>
    </w:p>
    <w:p w14:paraId="06E6C5C9" w14:textId="77777777" w:rsidR="007B1526" w:rsidRPr="007B1526" w:rsidRDefault="007B1526" w:rsidP="007B1526"/>
    <w:p w14:paraId="5E3E74BA" w14:textId="77777777" w:rsidR="007B1526" w:rsidRPr="007B1526" w:rsidRDefault="007B1526" w:rsidP="007B1526"/>
    <w:p w14:paraId="1D10F311" w14:textId="77777777" w:rsidR="007B1526" w:rsidRPr="007B1526" w:rsidRDefault="007B1526" w:rsidP="007B1526"/>
    <w:p w14:paraId="2E499171" w14:textId="77777777" w:rsidR="007B1526" w:rsidRPr="007B1526" w:rsidRDefault="007B1526" w:rsidP="007B1526"/>
    <w:p w14:paraId="575D73B7" w14:textId="77777777" w:rsidR="007B1526" w:rsidRPr="007B1526" w:rsidRDefault="007B1526" w:rsidP="0003157E">
      <w:pPr>
        <w:ind w:firstLine="0"/>
      </w:pPr>
    </w:p>
    <w:p w14:paraId="372D2140" w14:textId="77777777" w:rsidR="001E111C" w:rsidRDefault="001E111C" w:rsidP="001E111C">
      <w:pPr>
        <w:tabs>
          <w:tab w:val="clear" w:pos="1276"/>
          <w:tab w:val="left" w:pos="6932"/>
        </w:tabs>
        <w:jc w:val="right"/>
      </w:pPr>
    </w:p>
    <w:p w14:paraId="5961720F" w14:textId="77777777" w:rsidR="00D5694B" w:rsidRDefault="00D5694B" w:rsidP="001E111C">
      <w:pPr>
        <w:tabs>
          <w:tab w:val="clear" w:pos="1276"/>
          <w:tab w:val="left" w:pos="6932"/>
        </w:tabs>
        <w:ind w:firstLine="567"/>
        <w:jc w:val="right"/>
        <w:sectPr w:rsidR="00D5694B" w:rsidSect="00136D69">
          <w:headerReference w:type="default" r:id="rId9"/>
          <w:footerReference w:type="default" r:id="rId10"/>
          <w:pgSz w:w="11906" w:h="16838"/>
          <w:pgMar w:top="1134" w:right="567" w:bottom="1134" w:left="1134" w:header="426" w:footer="419" w:gutter="0"/>
          <w:cols w:space="708"/>
          <w:titlePg/>
          <w:docGrid w:linePitch="360"/>
        </w:sectPr>
      </w:pPr>
    </w:p>
    <w:p w14:paraId="0A61932D" w14:textId="77777777" w:rsidR="007B1526" w:rsidRPr="007B1526" w:rsidRDefault="001E111C" w:rsidP="001E111C">
      <w:pPr>
        <w:tabs>
          <w:tab w:val="clear" w:pos="1276"/>
          <w:tab w:val="left" w:pos="6932"/>
        </w:tabs>
        <w:ind w:firstLine="567"/>
        <w:jc w:val="right"/>
      </w:pPr>
      <w:r w:rsidRPr="008C4C78">
        <w:rPr>
          <w:b/>
          <w:caps/>
          <w:color w:val="000000"/>
        </w:rPr>
        <w:lastRenderedPageBreak/>
        <w:t>ПРИложение №1</w:t>
      </w:r>
    </w:p>
    <w:p w14:paraId="5C57E423" w14:textId="77777777" w:rsidR="00A82BC2" w:rsidRDefault="00A82BC2" w:rsidP="00985CE5">
      <w:pPr>
        <w:jc w:val="center"/>
        <w:rPr>
          <w:sz w:val="22"/>
          <w:szCs w:val="22"/>
        </w:rPr>
      </w:pPr>
    </w:p>
    <w:p w14:paraId="32D7F4CC" w14:textId="77777777" w:rsidR="00985CE5" w:rsidRPr="00A33F8F" w:rsidRDefault="00985CE5" w:rsidP="00985CE5">
      <w:pPr>
        <w:jc w:val="center"/>
        <w:rPr>
          <w:b/>
          <w:sz w:val="22"/>
          <w:szCs w:val="22"/>
        </w:rPr>
      </w:pPr>
      <w:r w:rsidRPr="00A33F8F">
        <w:rPr>
          <w:b/>
          <w:sz w:val="22"/>
          <w:szCs w:val="22"/>
        </w:rPr>
        <w:t xml:space="preserve">АКТ                                                      </w:t>
      </w:r>
    </w:p>
    <w:p w14:paraId="21D70709" w14:textId="77777777" w:rsidR="00985CE5" w:rsidRPr="00A33F8F" w:rsidRDefault="00985CE5" w:rsidP="00985CE5">
      <w:pPr>
        <w:jc w:val="center"/>
        <w:rPr>
          <w:b/>
          <w:sz w:val="22"/>
          <w:szCs w:val="22"/>
        </w:rPr>
      </w:pPr>
      <w:r w:rsidRPr="00A33F8F">
        <w:rPr>
          <w:b/>
          <w:sz w:val="22"/>
          <w:szCs w:val="22"/>
        </w:rPr>
        <w:t>по факту нарушения требований охраны труда</w:t>
      </w:r>
      <w:r w:rsidR="00691C63" w:rsidRPr="00691C63">
        <w:rPr>
          <w:b/>
          <w:sz w:val="22"/>
          <w:szCs w:val="22"/>
        </w:rPr>
        <w:t xml:space="preserve">, </w:t>
      </w:r>
      <w:r w:rsidR="00691C63">
        <w:rPr>
          <w:b/>
          <w:sz w:val="22"/>
          <w:szCs w:val="22"/>
        </w:rPr>
        <w:t>промышленной</w:t>
      </w:r>
      <w:r w:rsidRPr="00A33F8F">
        <w:rPr>
          <w:b/>
          <w:sz w:val="22"/>
          <w:szCs w:val="22"/>
        </w:rPr>
        <w:t xml:space="preserve"> и пожарной безопасности </w:t>
      </w:r>
    </w:p>
    <w:p w14:paraId="51359E57" w14:textId="77777777" w:rsidR="00985CE5" w:rsidRPr="00985CE5" w:rsidRDefault="00985CE5" w:rsidP="00985CE5">
      <w:pPr>
        <w:jc w:val="center"/>
        <w:rPr>
          <w:sz w:val="22"/>
          <w:szCs w:val="22"/>
        </w:rPr>
      </w:pPr>
    </w:p>
    <w:p w14:paraId="110840AE" w14:textId="77777777" w:rsidR="00985CE5" w:rsidRPr="00985CE5" w:rsidRDefault="00985CE5" w:rsidP="00A82BC2">
      <w:pPr>
        <w:ind w:firstLine="0"/>
        <w:rPr>
          <w:sz w:val="22"/>
          <w:szCs w:val="22"/>
        </w:rPr>
      </w:pPr>
      <w:r w:rsidRPr="00985CE5">
        <w:rPr>
          <w:sz w:val="22"/>
          <w:szCs w:val="22"/>
        </w:rPr>
        <w:t>Мною ________________________________________________________________________</w:t>
      </w:r>
    </w:p>
    <w:p w14:paraId="04A61B39" w14:textId="77777777" w:rsidR="00985CE5" w:rsidRPr="00985CE5" w:rsidRDefault="00985CE5" w:rsidP="00A82BC2">
      <w:pPr>
        <w:ind w:firstLine="0"/>
        <w:jc w:val="center"/>
        <w:rPr>
          <w:sz w:val="22"/>
          <w:szCs w:val="22"/>
        </w:rPr>
      </w:pPr>
      <w:r w:rsidRPr="00985CE5">
        <w:rPr>
          <w:sz w:val="22"/>
          <w:szCs w:val="22"/>
        </w:rPr>
        <w:t>должность и ФИО уполномоченного сотрудника предприятия</w:t>
      </w:r>
    </w:p>
    <w:p w14:paraId="736EFC2C" w14:textId="77777777" w:rsidR="00985CE5" w:rsidRPr="00985CE5" w:rsidRDefault="00985CE5" w:rsidP="00A82BC2">
      <w:pPr>
        <w:ind w:firstLine="0"/>
        <w:rPr>
          <w:sz w:val="22"/>
          <w:szCs w:val="22"/>
        </w:rPr>
      </w:pPr>
      <w:r w:rsidRPr="00985CE5">
        <w:rPr>
          <w:sz w:val="22"/>
          <w:szCs w:val="22"/>
        </w:rPr>
        <w:t>в присутствии_________________________________________________________________</w:t>
      </w:r>
    </w:p>
    <w:p w14:paraId="03CD131B" w14:textId="77777777" w:rsidR="00985CE5" w:rsidRPr="00985CE5" w:rsidRDefault="00985CE5" w:rsidP="00A82BC2">
      <w:pPr>
        <w:ind w:firstLine="0"/>
        <w:jc w:val="center"/>
        <w:rPr>
          <w:sz w:val="22"/>
          <w:szCs w:val="22"/>
        </w:rPr>
      </w:pPr>
      <w:r w:rsidRPr="00985CE5">
        <w:rPr>
          <w:sz w:val="22"/>
          <w:szCs w:val="22"/>
        </w:rPr>
        <w:t>должность и ФИО представителя подрядной организации (мастер, прораб)</w:t>
      </w:r>
    </w:p>
    <w:p w14:paraId="6D62B4AB" w14:textId="77777777" w:rsidR="00985CE5" w:rsidRPr="00985CE5" w:rsidRDefault="00985CE5" w:rsidP="00A82BC2">
      <w:pPr>
        <w:ind w:firstLine="0"/>
        <w:rPr>
          <w:sz w:val="22"/>
          <w:szCs w:val="22"/>
        </w:rPr>
      </w:pPr>
      <w:r w:rsidRPr="00985CE5">
        <w:rPr>
          <w:sz w:val="22"/>
          <w:szCs w:val="22"/>
        </w:rPr>
        <w:t>Составлен настоящий Акт, о том, что работниками__________________________________</w:t>
      </w:r>
    </w:p>
    <w:p w14:paraId="7EB9F75B" w14:textId="77777777" w:rsidR="00985CE5" w:rsidRPr="00985CE5" w:rsidRDefault="00985CE5" w:rsidP="00A82BC2">
      <w:pPr>
        <w:ind w:firstLine="0"/>
        <w:jc w:val="center"/>
        <w:rPr>
          <w:sz w:val="22"/>
          <w:szCs w:val="22"/>
        </w:rPr>
      </w:pPr>
      <w:r w:rsidRPr="00985CE5">
        <w:rPr>
          <w:sz w:val="22"/>
          <w:szCs w:val="22"/>
        </w:rPr>
        <w:t xml:space="preserve">                                                                                                               (наименование подрядной организации)</w:t>
      </w:r>
    </w:p>
    <w:p w14:paraId="3F536C59" w14:textId="77777777" w:rsidR="00985CE5" w:rsidRPr="00985CE5" w:rsidRDefault="00985CE5" w:rsidP="00A82BC2">
      <w:pPr>
        <w:ind w:firstLine="0"/>
        <w:jc w:val="center"/>
        <w:rPr>
          <w:sz w:val="22"/>
          <w:szCs w:val="22"/>
        </w:rPr>
      </w:pPr>
      <w:r w:rsidRPr="00985CE5">
        <w:rPr>
          <w:sz w:val="22"/>
          <w:szCs w:val="22"/>
        </w:rPr>
        <w:t>_________________________________________________________</w:t>
      </w:r>
    </w:p>
    <w:p w14:paraId="7E7069C5" w14:textId="77777777" w:rsidR="00985CE5" w:rsidRPr="00985CE5" w:rsidRDefault="00985CE5" w:rsidP="00A82BC2">
      <w:pPr>
        <w:ind w:firstLine="0"/>
        <w:jc w:val="center"/>
        <w:rPr>
          <w:sz w:val="22"/>
          <w:szCs w:val="22"/>
        </w:rPr>
      </w:pPr>
      <w:r w:rsidRPr="00985CE5">
        <w:rPr>
          <w:sz w:val="22"/>
          <w:szCs w:val="22"/>
        </w:rPr>
        <w:t>(ФИО работника подрядной организации)</w:t>
      </w:r>
    </w:p>
    <w:p w14:paraId="3996A9CC" w14:textId="77777777" w:rsidR="00985CE5" w:rsidRPr="00985CE5" w:rsidRDefault="00985CE5" w:rsidP="00A82BC2">
      <w:pPr>
        <w:ind w:firstLine="0"/>
        <w:jc w:val="center"/>
        <w:rPr>
          <w:sz w:val="22"/>
          <w:szCs w:val="22"/>
        </w:rPr>
      </w:pPr>
      <w:r w:rsidRPr="00985CE5">
        <w:rPr>
          <w:sz w:val="22"/>
          <w:szCs w:val="22"/>
        </w:rPr>
        <w:t>_________________________________________________________</w:t>
      </w:r>
    </w:p>
    <w:p w14:paraId="63FCBB11" w14:textId="77777777" w:rsidR="00985CE5" w:rsidRPr="00985CE5" w:rsidRDefault="00985CE5" w:rsidP="00A82BC2">
      <w:pPr>
        <w:ind w:firstLine="0"/>
        <w:jc w:val="center"/>
        <w:rPr>
          <w:sz w:val="22"/>
          <w:szCs w:val="22"/>
        </w:rPr>
      </w:pPr>
      <w:r w:rsidRPr="00985CE5">
        <w:rPr>
          <w:sz w:val="22"/>
          <w:szCs w:val="22"/>
        </w:rPr>
        <w:t>(ФИО работника подрядной организации)</w:t>
      </w:r>
    </w:p>
    <w:p w14:paraId="71A171B6" w14:textId="77777777" w:rsidR="00985CE5" w:rsidRPr="00985CE5" w:rsidRDefault="00985CE5" w:rsidP="00A82BC2">
      <w:pPr>
        <w:ind w:firstLine="0"/>
        <w:rPr>
          <w:sz w:val="22"/>
          <w:szCs w:val="22"/>
        </w:rPr>
      </w:pPr>
      <w:r w:rsidRPr="00985CE5">
        <w:rPr>
          <w:sz w:val="22"/>
          <w:szCs w:val="22"/>
        </w:rPr>
        <w:t>Нарушены требования охраны труда и пожарной безопасности при выполнении работ, а именно:</w:t>
      </w:r>
    </w:p>
    <w:p w14:paraId="59943A98" w14:textId="77777777" w:rsidR="00985CE5" w:rsidRPr="00985CE5" w:rsidRDefault="00985CE5" w:rsidP="00A82BC2">
      <w:pPr>
        <w:ind w:firstLine="0"/>
        <w:rPr>
          <w:sz w:val="22"/>
          <w:szCs w:val="22"/>
        </w:rPr>
      </w:pPr>
    </w:p>
    <w:p w14:paraId="2698AD37" w14:textId="77777777" w:rsidR="00985CE5" w:rsidRPr="00985CE5" w:rsidRDefault="00985CE5" w:rsidP="00A82BC2">
      <w:pPr>
        <w:ind w:firstLine="0"/>
        <w:rPr>
          <w:sz w:val="22"/>
          <w:szCs w:val="22"/>
        </w:rPr>
      </w:pPr>
      <w:r w:rsidRPr="00985CE5">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82BC2">
        <w:rPr>
          <w:sz w:val="22"/>
          <w:szCs w:val="22"/>
        </w:rPr>
        <w:t>___________</w:t>
      </w:r>
      <w:r w:rsidRPr="00985CE5">
        <w:rPr>
          <w:sz w:val="22"/>
          <w:szCs w:val="22"/>
        </w:rPr>
        <w:t>___</w:t>
      </w:r>
    </w:p>
    <w:p w14:paraId="4A39E235" w14:textId="77777777" w:rsidR="00985CE5" w:rsidRPr="00985CE5" w:rsidRDefault="00985CE5" w:rsidP="00A82BC2">
      <w:pPr>
        <w:ind w:firstLine="0"/>
        <w:rPr>
          <w:sz w:val="22"/>
          <w:szCs w:val="22"/>
        </w:rPr>
      </w:pPr>
    </w:p>
    <w:p w14:paraId="29A7F32E" w14:textId="77777777" w:rsidR="00985CE5" w:rsidRPr="00985CE5" w:rsidRDefault="00985CE5" w:rsidP="00A82BC2">
      <w:pPr>
        <w:ind w:firstLine="0"/>
        <w:jc w:val="center"/>
        <w:rPr>
          <w:sz w:val="22"/>
          <w:szCs w:val="22"/>
        </w:rPr>
      </w:pPr>
    </w:p>
    <w:p w14:paraId="2B290314" w14:textId="77777777" w:rsidR="00985CE5" w:rsidRPr="00985CE5" w:rsidRDefault="00985CE5" w:rsidP="00A82BC2">
      <w:pPr>
        <w:ind w:firstLine="0"/>
        <w:rPr>
          <w:sz w:val="22"/>
          <w:szCs w:val="22"/>
        </w:rPr>
      </w:pPr>
      <w:r w:rsidRPr="00985CE5">
        <w:rPr>
          <w:sz w:val="22"/>
          <w:szCs w:val="22"/>
        </w:rPr>
        <w:t>Подписи:</w:t>
      </w:r>
    </w:p>
    <w:p w14:paraId="5F67E829" w14:textId="77777777" w:rsidR="00985CE5" w:rsidRPr="00985CE5" w:rsidRDefault="00985CE5" w:rsidP="00A82BC2">
      <w:pPr>
        <w:ind w:firstLine="0"/>
        <w:rPr>
          <w:sz w:val="22"/>
          <w:szCs w:val="22"/>
        </w:rPr>
      </w:pPr>
      <w:r w:rsidRPr="00985CE5">
        <w:rPr>
          <w:sz w:val="22"/>
          <w:szCs w:val="22"/>
        </w:rPr>
        <w:t>_____________________________ ФИО уполномоченного сотрудника предприятия</w:t>
      </w:r>
    </w:p>
    <w:p w14:paraId="30425B31" w14:textId="77777777" w:rsidR="00985CE5" w:rsidRPr="00985CE5" w:rsidRDefault="00985CE5" w:rsidP="00A82BC2">
      <w:pPr>
        <w:ind w:firstLine="0"/>
        <w:rPr>
          <w:sz w:val="22"/>
          <w:szCs w:val="22"/>
        </w:rPr>
      </w:pPr>
    </w:p>
    <w:p w14:paraId="7CB128A9" w14:textId="77777777" w:rsidR="00985CE5" w:rsidRPr="00985CE5" w:rsidRDefault="00985CE5" w:rsidP="00A82BC2">
      <w:pPr>
        <w:ind w:firstLine="0"/>
        <w:rPr>
          <w:sz w:val="22"/>
          <w:szCs w:val="22"/>
        </w:rPr>
      </w:pPr>
      <w:r w:rsidRPr="00985CE5">
        <w:rPr>
          <w:sz w:val="22"/>
          <w:szCs w:val="22"/>
        </w:rPr>
        <w:t>___________________________</w:t>
      </w:r>
      <w:r w:rsidR="00A82BC2">
        <w:rPr>
          <w:sz w:val="22"/>
          <w:szCs w:val="22"/>
        </w:rPr>
        <w:t>_</w:t>
      </w:r>
      <w:proofErr w:type="gramStart"/>
      <w:r w:rsidRPr="00985CE5">
        <w:rPr>
          <w:sz w:val="22"/>
          <w:szCs w:val="22"/>
        </w:rPr>
        <w:t xml:space="preserve">_ </w:t>
      </w:r>
      <w:r w:rsidR="00A82BC2">
        <w:rPr>
          <w:sz w:val="22"/>
          <w:szCs w:val="22"/>
        </w:rPr>
        <w:t xml:space="preserve"> </w:t>
      </w:r>
      <w:r w:rsidRPr="00985CE5">
        <w:rPr>
          <w:sz w:val="22"/>
          <w:szCs w:val="22"/>
        </w:rPr>
        <w:t>ФИО</w:t>
      </w:r>
      <w:proofErr w:type="gramEnd"/>
      <w:r w:rsidRPr="00985CE5">
        <w:rPr>
          <w:sz w:val="22"/>
          <w:szCs w:val="22"/>
        </w:rPr>
        <w:t xml:space="preserve"> представителя подрядной организации</w:t>
      </w:r>
    </w:p>
    <w:p w14:paraId="3371CEA3" w14:textId="77777777" w:rsidR="00985CE5" w:rsidRPr="00985CE5" w:rsidRDefault="00985CE5" w:rsidP="00A82BC2">
      <w:pPr>
        <w:ind w:firstLine="0"/>
        <w:jc w:val="center"/>
        <w:rPr>
          <w:sz w:val="22"/>
          <w:szCs w:val="22"/>
        </w:rPr>
      </w:pPr>
    </w:p>
    <w:p w14:paraId="301104C7" w14:textId="77777777" w:rsidR="00985CE5" w:rsidRPr="00985CE5" w:rsidRDefault="00985CE5" w:rsidP="00A82BC2">
      <w:pPr>
        <w:ind w:firstLine="0"/>
        <w:rPr>
          <w:sz w:val="22"/>
          <w:szCs w:val="22"/>
        </w:rPr>
      </w:pPr>
      <w:r w:rsidRPr="00985CE5">
        <w:rPr>
          <w:sz w:val="22"/>
          <w:szCs w:val="22"/>
        </w:rPr>
        <w:t>С Актом ознакомлены:</w:t>
      </w:r>
    </w:p>
    <w:p w14:paraId="17F11DAA" w14:textId="77777777" w:rsidR="00985CE5" w:rsidRPr="00985CE5" w:rsidRDefault="00985CE5" w:rsidP="00A82BC2">
      <w:pPr>
        <w:ind w:firstLine="0"/>
        <w:rPr>
          <w:sz w:val="22"/>
          <w:szCs w:val="22"/>
        </w:rPr>
      </w:pPr>
      <w:r w:rsidRPr="00985CE5">
        <w:rPr>
          <w:sz w:val="22"/>
          <w:szCs w:val="22"/>
        </w:rPr>
        <w:t>__________________________ ФИО работника подрядной организации, нарушившего требования ОТ и ПБ</w:t>
      </w:r>
    </w:p>
    <w:p w14:paraId="180BAE4B" w14:textId="77777777" w:rsidR="00985CE5" w:rsidRPr="00985CE5" w:rsidRDefault="00985CE5" w:rsidP="00A82BC2">
      <w:pPr>
        <w:ind w:firstLine="0"/>
        <w:rPr>
          <w:sz w:val="22"/>
          <w:szCs w:val="22"/>
        </w:rPr>
      </w:pPr>
      <w:r w:rsidRPr="00985CE5">
        <w:rPr>
          <w:sz w:val="22"/>
          <w:szCs w:val="22"/>
        </w:rPr>
        <w:t xml:space="preserve">                     подпись</w:t>
      </w:r>
    </w:p>
    <w:p w14:paraId="132A3B2E" w14:textId="77777777" w:rsidR="00985CE5" w:rsidRPr="00985CE5" w:rsidRDefault="00985CE5" w:rsidP="00A82BC2">
      <w:pPr>
        <w:ind w:firstLine="0"/>
        <w:rPr>
          <w:sz w:val="22"/>
          <w:szCs w:val="22"/>
        </w:rPr>
      </w:pPr>
      <w:r w:rsidRPr="00985CE5">
        <w:rPr>
          <w:sz w:val="22"/>
          <w:szCs w:val="22"/>
        </w:rPr>
        <w:t>__________________________ ФИО работника подрядной организации, нарушившего требования ОТ и ПБ</w:t>
      </w:r>
    </w:p>
    <w:p w14:paraId="562D1592" w14:textId="77777777" w:rsidR="00985CE5" w:rsidRPr="00985CE5" w:rsidRDefault="00985CE5" w:rsidP="00A82BC2">
      <w:pPr>
        <w:ind w:firstLine="0"/>
        <w:rPr>
          <w:sz w:val="22"/>
          <w:szCs w:val="22"/>
        </w:rPr>
      </w:pPr>
      <w:r w:rsidRPr="00985CE5">
        <w:rPr>
          <w:sz w:val="22"/>
          <w:szCs w:val="22"/>
        </w:rPr>
        <w:t xml:space="preserve">                    подпись</w:t>
      </w:r>
    </w:p>
    <w:p w14:paraId="1AA17548" w14:textId="77777777" w:rsidR="00985CE5" w:rsidRPr="00985CE5" w:rsidRDefault="00985CE5" w:rsidP="00A82BC2">
      <w:pPr>
        <w:ind w:firstLine="0"/>
        <w:rPr>
          <w:sz w:val="22"/>
          <w:szCs w:val="22"/>
        </w:rPr>
      </w:pPr>
      <w:r w:rsidRPr="00985CE5">
        <w:rPr>
          <w:sz w:val="22"/>
          <w:szCs w:val="22"/>
        </w:rPr>
        <w:t xml:space="preserve">__________________________ ФИО работника подрядной организации, нарушившего требования ОТ и ПБ </w:t>
      </w:r>
    </w:p>
    <w:p w14:paraId="3F1D0C92" w14:textId="77777777" w:rsidR="00985CE5" w:rsidRPr="00985CE5" w:rsidRDefault="00985CE5" w:rsidP="00A82BC2">
      <w:pPr>
        <w:ind w:firstLine="0"/>
        <w:rPr>
          <w:sz w:val="22"/>
          <w:szCs w:val="22"/>
        </w:rPr>
      </w:pPr>
      <w:r w:rsidRPr="00985CE5">
        <w:rPr>
          <w:sz w:val="22"/>
          <w:szCs w:val="22"/>
        </w:rPr>
        <w:t xml:space="preserve">                    подпись</w:t>
      </w:r>
    </w:p>
    <w:p w14:paraId="58780678" w14:textId="77777777" w:rsidR="00861007" w:rsidRDefault="00861007" w:rsidP="00861007">
      <w:pPr>
        <w:ind w:firstLine="0"/>
        <w:jc w:val="center"/>
        <w:rPr>
          <w:b/>
          <w:sz w:val="22"/>
          <w:szCs w:val="22"/>
        </w:rPr>
      </w:pPr>
    </w:p>
    <w:p w14:paraId="0F9D03BC" w14:textId="77777777" w:rsidR="00985CE5" w:rsidRDefault="00985CE5" w:rsidP="00861007">
      <w:pPr>
        <w:ind w:firstLine="0"/>
        <w:jc w:val="center"/>
        <w:rPr>
          <w:b/>
          <w:sz w:val="22"/>
          <w:szCs w:val="22"/>
        </w:rPr>
      </w:pPr>
    </w:p>
    <w:p w14:paraId="15A50A7B" w14:textId="77777777" w:rsidR="00985CE5" w:rsidRDefault="00985CE5" w:rsidP="00861007">
      <w:pPr>
        <w:ind w:firstLine="0"/>
        <w:jc w:val="center"/>
        <w:rPr>
          <w:b/>
          <w:sz w:val="22"/>
          <w:szCs w:val="22"/>
        </w:rPr>
      </w:pPr>
    </w:p>
    <w:p w14:paraId="778FD996" w14:textId="77777777" w:rsidR="00985CE5" w:rsidRDefault="00985CE5" w:rsidP="00861007">
      <w:pPr>
        <w:ind w:firstLine="0"/>
        <w:jc w:val="center"/>
        <w:rPr>
          <w:b/>
          <w:sz w:val="22"/>
          <w:szCs w:val="22"/>
        </w:rPr>
      </w:pPr>
    </w:p>
    <w:p w14:paraId="649B4594" w14:textId="77777777" w:rsidR="00985CE5" w:rsidRDefault="00985CE5" w:rsidP="00861007">
      <w:pPr>
        <w:ind w:firstLine="0"/>
        <w:jc w:val="center"/>
        <w:rPr>
          <w:b/>
          <w:sz w:val="22"/>
          <w:szCs w:val="22"/>
        </w:rPr>
      </w:pPr>
    </w:p>
    <w:p w14:paraId="33C922CC" w14:textId="77777777" w:rsidR="00985CE5" w:rsidRDefault="00985CE5" w:rsidP="00861007">
      <w:pPr>
        <w:ind w:firstLine="0"/>
        <w:jc w:val="center"/>
        <w:rPr>
          <w:b/>
          <w:sz w:val="22"/>
          <w:szCs w:val="22"/>
        </w:rPr>
      </w:pPr>
    </w:p>
    <w:p w14:paraId="4648B264" w14:textId="77777777" w:rsidR="00985CE5" w:rsidRDefault="00985CE5" w:rsidP="00861007">
      <w:pPr>
        <w:ind w:firstLine="0"/>
        <w:jc w:val="center"/>
        <w:rPr>
          <w:b/>
          <w:sz w:val="22"/>
          <w:szCs w:val="22"/>
        </w:rPr>
      </w:pPr>
    </w:p>
    <w:p w14:paraId="6DF08EB3" w14:textId="77777777" w:rsidR="00985CE5" w:rsidRDefault="00985CE5" w:rsidP="00861007">
      <w:pPr>
        <w:ind w:firstLine="0"/>
        <w:jc w:val="center"/>
        <w:rPr>
          <w:b/>
          <w:sz w:val="22"/>
          <w:szCs w:val="22"/>
        </w:rPr>
      </w:pPr>
    </w:p>
    <w:p w14:paraId="409F6A34" w14:textId="77777777" w:rsidR="00985CE5" w:rsidRDefault="00985CE5" w:rsidP="00861007">
      <w:pPr>
        <w:ind w:firstLine="0"/>
        <w:jc w:val="center"/>
        <w:rPr>
          <w:b/>
          <w:sz w:val="22"/>
          <w:szCs w:val="22"/>
        </w:rPr>
      </w:pPr>
    </w:p>
    <w:p w14:paraId="3EBA2C6D" w14:textId="77777777" w:rsidR="00985CE5" w:rsidRDefault="00985CE5" w:rsidP="00861007">
      <w:pPr>
        <w:ind w:firstLine="0"/>
        <w:jc w:val="center"/>
        <w:rPr>
          <w:b/>
          <w:sz w:val="22"/>
          <w:szCs w:val="22"/>
        </w:rPr>
      </w:pPr>
    </w:p>
    <w:p w14:paraId="07471BC8" w14:textId="77777777" w:rsidR="00985CE5" w:rsidRDefault="00985CE5" w:rsidP="00861007">
      <w:pPr>
        <w:ind w:firstLine="0"/>
        <w:jc w:val="center"/>
        <w:rPr>
          <w:b/>
          <w:sz w:val="22"/>
          <w:szCs w:val="22"/>
        </w:rPr>
      </w:pPr>
    </w:p>
    <w:p w14:paraId="4E017463" w14:textId="77777777" w:rsidR="00483209" w:rsidRDefault="00483209" w:rsidP="00A82BC2">
      <w:pPr>
        <w:ind w:firstLine="0"/>
        <w:jc w:val="right"/>
        <w:rPr>
          <w:b/>
          <w:caps/>
          <w:color w:val="000000"/>
        </w:rPr>
      </w:pPr>
    </w:p>
    <w:p w14:paraId="28DAE4AA" w14:textId="77777777" w:rsidR="00483209" w:rsidRDefault="00483209" w:rsidP="00A82BC2">
      <w:pPr>
        <w:ind w:firstLine="0"/>
        <w:jc w:val="right"/>
        <w:rPr>
          <w:b/>
          <w:caps/>
          <w:color w:val="000000"/>
        </w:rPr>
      </w:pPr>
    </w:p>
    <w:p w14:paraId="70831A68" w14:textId="77777777" w:rsidR="00483209" w:rsidRDefault="00483209" w:rsidP="00A82BC2">
      <w:pPr>
        <w:ind w:firstLine="0"/>
        <w:jc w:val="right"/>
        <w:rPr>
          <w:b/>
          <w:caps/>
          <w:color w:val="000000"/>
        </w:rPr>
      </w:pPr>
    </w:p>
    <w:p w14:paraId="70990103" w14:textId="77777777" w:rsidR="00483209" w:rsidRDefault="00483209" w:rsidP="00A82BC2">
      <w:pPr>
        <w:ind w:firstLine="0"/>
        <w:jc w:val="right"/>
        <w:rPr>
          <w:b/>
          <w:caps/>
          <w:color w:val="000000"/>
        </w:rPr>
      </w:pPr>
    </w:p>
    <w:p w14:paraId="38C8CC66" w14:textId="77777777" w:rsidR="00483209" w:rsidRDefault="00483209" w:rsidP="00A82BC2">
      <w:pPr>
        <w:ind w:firstLine="0"/>
        <w:jc w:val="right"/>
        <w:rPr>
          <w:b/>
          <w:caps/>
          <w:color w:val="000000"/>
        </w:rPr>
      </w:pPr>
    </w:p>
    <w:p w14:paraId="0A5625B9" w14:textId="77777777" w:rsidR="00A82BC2" w:rsidRDefault="00A82BC2" w:rsidP="00A82BC2">
      <w:pPr>
        <w:ind w:firstLine="0"/>
        <w:jc w:val="right"/>
        <w:rPr>
          <w:b/>
          <w:sz w:val="22"/>
          <w:szCs w:val="22"/>
        </w:rPr>
      </w:pPr>
      <w:r w:rsidRPr="008C4C78">
        <w:rPr>
          <w:b/>
          <w:caps/>
          <w:color w:val="000000"/>
        </w:rPr>
        <w:lastRenderedPageBreak/>
        <w:t>ПРИложение №</w:t>
      </w:r>
      <w:r>
        <w:rPr>
          <w:b/>
          <w:caps/>
          <w:color w:val="000000"/>
        </w:rPr>
        <w:t>2</w:t>
      </w:r>
    </w:p>
    <w:p w14:paraId="25F1D452" w14:textId="77777777" w:rsidR="00401698" w:rsidRDefault="00401698" w:rsidP="00861007">
      <w:pPr>
        <w:ind w:firstLine="0"/>
        <w:jc w:val="center"/>
        <w:rPr>
          <w:b/>
          <w:sz w:val="22"/>
          <w:szCs w:val="22"/>
        </w:rPr>
      </w:pPr>
      <w:r w:rsidRPr="00D46271">
        <w:rPr>
          <w:b/>
          <w:sz w:val="22"/>
          <w:szCs w:val="22"/>
        </w:rPr>
        <w:t>АКТ</w:t>
      </w:r>
    </w:p>
    <w:p w14:paraId="496B0469" w14:textId="77777777" w:rsidR="00401698" w:rsidRPr="00D46271" w:rsidRDefault="00401698" w:rsidP="00861007">
      <w:pPr>
        <w:ind w:firstLine="0"/>
        <w:jc w:val="center"/>
        <w:rPr>
          <w:b/>
          <w:sz w:val="22"/>
          <w:szCs w:val="22"/>
        </w:rPr>
      </w:pPr>
      <w:r>
        <w:rPr>
          <w:b/>
          <w:sz w:val="22"/>
          <w:szCs w:val="22"/>
        </w:rPr>
        <w:t>о нахождении работника на рабочем месте в состоянии алкогольного опьянения</w:t>
      </w:r>
    </w:p>
    <w:p w14:paraId="299519F2" w14:textId="77777777" w:rsidR="00401698" w:rsidRPr="00D46271" w:rsidRDefault="00401698" w:rsidP="00861007">
      <w:pPr>
        <w:tabs>
          <w:tab w:val="left" w:pos="5490"/>
        </w:tabs>
        <w:ind w:firstLine="0"/>
        <w:rPr>
          <w:sz w:val="22"/>
          <w:szCs w:val="22"/>
        </w:rPr>
      </w:pPr>
      <w:r w:rsidRPr="00D46271">
        <w:rPr>
          <w:sz w:val="22"/>
          <w:szCs w:val="22"/>
        </w:rPr>
        <w:tab/>
      </w:r>
    </w:p>
    <w:p w14:paraId="58111EAC" w14:textId="77777777" w:rsidR="00401698" w:rsidRPr="00D46271" w:rsidRDefault="00401698" w:rsidP="00861007">
      <w:pPr>
        <w:numPr>
          <w:ilvl w:val="0"/>
          <w:numId w:val="44"/>
        </w:numPr>
        <w:tabs>
          <w:tab w:val="clear" w:pos="720"/>
          <w:tab w:val="clear" w:pos="1276"/>
          <w:tab w:val="left" w:pos="284"/>
        </w:tabs>
        <w:autoSpaceDE/>
        <w:autoSpaceDN/>
        <w:adjustRightInd/>
        <w:ind w:left="0" w:firstLine="0"/>
        <w:rPr>
          <w:sz w:val="22"/>
          <w:szCs w:val="22"/>
        </w:rPr>
      </w:pPr>
      <w:r w:rsidRPr="00D46271">
        <w:rPr>
          <w:sz w:val="22"/>
          <w:szCs w:val="22"/>
        </w:rPr>
        <w:t xml:space="preserve">Дата составления акта (число, месяц, год): </w:t>
      </w:r>
      <w:r w:rsidRPr="00D46271">
        <w:rPr>
          <w:sz w:val="22"/>
          <w:szCs w:val="22"/>
          <w:shd w:val="clear" w:color="auto" w:fill="FFFFFF"/>
        </w:rPr>
        <w:t>_________________</w:t>
      </w:r>
      <w:r>
        <w:rPr>
          <w:sz w:val="22"/>
          <w:szCs w:val="22"/>
          <w:shd w:val="clear" w:color="auto" w:fill="FFFFFF"/>
        </w:rPr>
        <w:t>________________</w:t>
      </w:r>
      <w:r w:rsidRPr="00D46271">
        <w:rPr>
          <w:sz w:val="22"/>
          <w:szCs w:val="22"/>
          <w:shd w:val="clear" w:color="auto" w:fill="FFFFFF"/>
        </w:rPr>
        <w:t>______</w:t>
      </w:r>
      <w:r>
        <w:rPr>
          <w:sz w:val="22"/>
          <w:szCs w:val="22"/>
          <w:shd w:val="clear" w:color="auto" w:fill="FFFFFF"/>
        </w:rPr>
        <w:t>_____</w:t>
      </w:r>
    </w:p>
    <w:p w14:paraId="23D28A72" w14:textId="77777777" w:rsidR="00401698" w:rsidRPr="00D46271" w:rsidRDefault="00401698" w:rsidP="00861007">
      <w:pPr>
        <w:numPr>
          <w:ilvl w:val="0"/>
          <w:numId w:val="44"/>
        </w:numPr>
        <w:shd w:val="clear" w:color="auto" w:fill="FFFFFF"/>
        <w:tabs>
          <w:tab w:val="clear" w:pos="1276"/>
          <w:tab w:val="left" w:pos="284"/>
        </w:tabs>
        <w:autoSpaceDE/>
        <w:autoSpaceDN/>
        <w:adjustRightInd/>
        <w:ind w:left="0" w:firstLine="0"/>
        <w:rPr>
          <w:sz w:val="22"/>
          <w:szCs w:val="22"/>
        </w:rPr>
      </w:pPr>
      <w:r w:rsidRPr="00D46271">
        <w:rPr>
          <w:sz w:val="22"/>
          <w:szCs w:val="22"/>
        </w:rPr>
        <w:t>Время составления акта (часы, минуты</w:t>
      </w:r>
      <w:proofErr w:type="gramStart"/>
      <w:r w:rsidRPr="00D46271">
        <w:rPr>
          <w:sz w:val="22"/>
          <w:szCs w:val="22"/>
        </w:rPr>
        <w:t xml:space="preserve">):  </w:t>
      </w:r>
      <w:r w:rsidRPr="00D46271">
        <w:rPr>
          <w:sz w:val="22"/>
          <w:szCs w:val="22"/>
          <w:shd w:val="clear" w:color="auto" w:fill="FFFFFF"/>
        </w:rPr>
        <w:t>_</w:t>
      </w:r>
      <w:proofErr w:type="gramEnd"/>
      <w:r w:rsidRPr="00D46271">
        <w:rPr>
          <w:sz w:val="22"/>
          <w:szCs w:val="22"/>
          <w:shd w:val="clear" w:color="auto" w:fill="FFFFFF"/>
        </w:rPr>
        <w:t>___________________________________________</w:t>
      </w:r>
      <w:r>
        <w:rPr>
          <w:sz w:val="22"/>
          <w:szCs w:val="22"/>
          <w:shd w:val="clear" w:color="auto" w:fill="FFFFFF"/>
        </w:rPr>
        <w:t>_</w:t>
      </w:r>
    </w:p>
    <w:p w14:paraId="5F1608B6" w14:textId="77777777" w:rsidR="00401698" w:rsidRPr="00D46271" w:rsidRDefault="00401698" w:rsidP="00861007">
      <w:pPr>
        <w:numPr>
          <w:ilvl w:val="0"/>
          <w:numId w:val="44"/>
        </w:numPr>
        <w:shd w:val="clear" w:color="auto" w:fill="FFFFFF"/>
        <w:tabs>
          <w:tab w:val="clear" w:pos="1276"/>
          <w:tab w:val="left" w:pos="284"/>
        </w:tabs>
        <w:autoSpaceDE/>
        <w:autoSpaceDN/>
        <w:adjustRightInd/>
        <w:ind w:left="0" w:firstLine="0"/>
        <w:rPr>
          <w:sz w:val="22"/>
          <w:szCs w:val="22"/>
        </w:rPr>
      </w:pPr>
      <w:r w:rsidRPr="00D46271">
        <w:rPr>
          <w:sz w:val="22"/>
          <w:szCs w:val="22"/>
        </w:rPr>
        <w:t xml:space="preserve">Место составления акта: </w:t>
      </w:r>
      <w:r w:rsidRPr="00D46271">
        <w:rPr>
          <w:sz w:val="22"/>
          <w:szCs w:val="22"/>
          <w:shd w:val="clear" w:color="auto" w:fill="FFFFFF"/>
        </w:rPr>
        <w:t>____________</w:t>
      </w:r>
      <w:r>
        <w:rPr>
          <w:sz w:val="22"/>
          <w:szCs w:val="22"/>
          <w:shd w:val="clear" w:color="auto" w:fill="FFFFFF"/>
        </w:rPr>
        <w:t>_______________________________</w:t>
      </w:r>
      <w:r w:rsidRPr="00D46271">
        <w:rPr>
          <w:sz w:val="22"/>
          <w:szCs w:val="22"/>
          <w:shd w:val="clear" w:color="auto" w:fill="FFFFFF"/>
        </w:rPr>
        <w:t>________________</w:t>
      </w:r>
      <w:r>
        <w:rPr>
          <w:sz w:val="22"/>
          <w:szCs w:val="22"/>
          <w:shd w:val="clear" w:color="auto" w:fill="FFFFFF"/>
        </w:rPr>
        <w:t>_</w:t>
      </w:r>
    </w:p>
    <w:p w14:paraId="6B590B07" w14:textId="77777777" w:rsidR="00401698" w:rsidRPr="00D46271" w:rsidRDefault="00401698" w:rsidP="00861007">
      <w:pPr>
        <w:numPr>
          <w:ilvl w:val="0"/>
          <w:numId w:val="44"/>
        </w:numPr>
        <w:shd w:val="clear" w:color="auto" w:fill="FFFFFF"/>
        <w:tabs>
          <w:tab w:val="clear" w:pos="720"/>
          <w:tab w:val="clear" w:pos="1276"/>
          <w:tab w:val="left" w:pos="284"/>
          <w:tab w:val="num" w:pos="709"/>
        </w:tabs>
        <w:autoSpaceDE/>
        <w:autoSpaceDN/>
        <w:adjustRightInd/>
        <w:ind w:left="0" w:firstLine="0"/>
        <w:rPr>
          <w:sz w:val="22"/>
          <w:szCs w:val="22"/>
        </w:rPr>
      </w:pPr>
      <w:r w:rsidRPr="00D46271">
        <w:rPr>
          <w:sz w:val="22"/>
          <w:szCs w:val="22"/>
        </w:rPr>
        <w:t xml:space="preserve">Фамилия, Имя, Отчество/должность (профессия)/место работы (организация) работника, </w:t>
      </w:r>
      <w:r w:rsidRPr="00D46271">
        <w:rPr>
          <w:sz w:val="22"/>
          <w:szCs w:val="22"/>
          <w:shd w:val="clear" w:color="auto" w:fill="FFFFFF"/>
        </w:rPr>
        <w:t>_______________________________________________________________________________</w:t>
      </w:r>
      <w:r>
        <w:rPr>
          <w:sz w:val="22"/>
          <w:szCs w:val="22"/>
          <w:shd w:val="clear" w:color="auto" w:fill="FFFFFF"/>
        </w:rPr>
        <w:t>_____</w:t>
      </w:r>
      <w:r w:rsidRPr="00D46271">
        <w:rPr>
          <w:sz w:val="22"/>
          <w:szCs w:val="22"/>
          <w:shd w:val="clear" w:color="auto" w:fill="FFFFFF"/>
        </w:rPr>
        <w:t xml:space="preserve"> __________________________________________________________________________________</w:t>
      </w:r>
      <w:r>
        <w:rPr>
          <w:sz w:val="22"/>
          <w:szCs w:val="22"/>
          <w:shd w:val="clear" w:color="auto" w:fill="FFFFFF"/>
        </w:rPr>
        <w:t>__</w:t>
      </w:r>
    </w:p>
    <w:p w14:paraId="5208EE5F" w14:textId="77777777" w:rsidR="00401698" w:rsidRPr="00D46271" w:rsidRDefault="00401698" w:rsidP="00861007">
      <w:pPr>
        <w:numPr>
          <w:ilvl w:val="0"/>
          <w:numId w:val="44"/>
        </w:numPr>
        <w:tabs>
          <w:tab w:val="clear" w:pos="720"/>
          <w:tab w:val="clear" w:pos="1276"/>
          <w:tab w:val="left" w:pos="284"/>
        </w:tabs>
        <w:autoSpaceDE/>
        <w:autoSpaceDN/>
        <w:adjustRightInd/>
        <w:ind w:left="0" w:firstLine="0"/>
        <w:rPr>
          <w:sz w:val="22"/>
          <w:szCs w:val="22"/>
        </w:rPr>
      </w:pPr>
      <w:r w:rsidRPr="00D46271">
        <w:rPr>
          <w:sz w:val="22"/>
          <w:szCs w:val="22"/>
        </w:rPr>
        <w:t>Фамилия, Имя, Отчество/должность лиц, составивших акт:</w:t>
      </w:r>
    </w:p>
    <w:p w14:paraId="3BADA2D4"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w:t>
      </w:r>
      <w:r>
        <w:rPr>
          <w:sz w:val="22"/>
          <w:szCs w:val="22"/>
        </w:rPr>
        <w:t>______________________________</w:t>
      </w:r>
      <w:r w:rsidRPr="00D46271">
        <w:rPr>
          <w:sz w:val="22"/>
          <w:szCs w:val="22"/>
        </w:rPr>
        <w:t>___________________________________________</w:t>
      </w:r>
    </w:p>
    <w:p w14:paraId="0F4C8393"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____________________________________________________________________________________</w:t>
      </w:r>
    </w:p>
    <w:p w14:paraId="056048BE"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w:t>
      </w:r>
      <w:r>
        <w:rPr>
          <w:sz w:val="22"/>
          <w:szCs w:val="22"/>
        </w:rPr>
        <w:t>______</w:t>
      </w:r>
    </w:p>
    <w:p w14:paraId="59D34630"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____________________________________________________________________________________</w:t>
      </w:r>
    </w:p>
    <w:p w14:paraId="19387CE0"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____________________________________________________________________________________</w:t>
      </w:r>
    </w:p>
    <w:p w14:paraId="271B6442" w14:textId="77777777" w:rsidR="00401698" w:rsidRPr="00D46271" w:rsidRDefault="00401698" w:rsidP="00861007">
      <w:pPr>
        <w:numPr>
          <w:ilvl w:val="0"/>
          <w:numId w:val="44"/>
        </w:numPr>
        <w:tabs>
          <w:tab w:val="clear" w:pos="720"/>
          <w:tab w:val="clear" w:pos="1276"/>
          <w:tab w:val="left" w:pos="284"/>
          <w:tab w:val="num" w:pos="426"/>
        </w:tabs>
        <w:autoSpaceDE/>
        <w:autoSpaceDN/>
        <w:adjustRightInd/>
        <w:ind w:left="0" w:firstLine="0"/>
        <w:rPr>
          <w:sz w:val="22"/>
          <w:szCs w:val="22"/>
        </w:rPr>
      </w:pPr>
      <w:r>
        <w:rPr>
          <w:sz w:val="22"/>
          <w:szCs w:val="22"/>
        </w:rPr>
        <w:t xml:space="preserve"> </w:t>
      </w:r>
      <w:r>
        <w:rPr>
          <w:rStyle w:val="af6"/>
          <w:sz w:val="22"/>
          <w:szCs w:val="22"/>
        </w:rPr>
        <w:footnoteReference w:id="1"/>
      </w:r>
      <w:r>
        <w:rPr>
          <w:sz w:val="22"/>
          <w:szCs w:val="22"/>
        </w:rPr>
        <w:t xml:space="preserve"> </w:t>
      </w:r>
      <w:r w:rsidRPr="00D46271">
        <w:rPr>
          <w:sz w:val="22"/>
          <w:szCs w:val="22"/>
        </w:rPr>
        <w:t>Наличие критериев, дающих основание полагать, что работник находится в состоянии алкогольного опьянения:</w:t>
      </w:r>
    </w:p>
    <w:p w14:paraId="60E20B5F"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Запах алкоголя изо рта</w:t>
      </w:r>
    </w:p>
    <w:p w14:paraId="5ADB1BB8"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Неустойчивость позы</w:t>
      </w:r>
    </w:p>
    <w:p w14:paraId="22C34460"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Нарушение речи</w:t>
      </w:r>
    </w:p>
    <w:p w14:paraId="3822EB3F"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Выраженное дрожание пальцев рук</w:t>
      </w:r>
    </w:p>
    <w:p w14:paraId="2EA79798"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Резкое изменение окраски кожных покровов лица</w:t>
      </w:r>
    </w:p>
    <w:p w14:paraId="6E6F7589"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Поведение, не соответствующее обстановке</w:t>
      </w:r>
    </w:p>
    <w:p w14:paraId="44FD085F"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Наличие алкоголя в выдыхаемом воздухе, определяемое техническими средствами индикации, зарегистрированными и разрешенными для использования в медицинских целях и рекомендованными для проведения медицинского освидетельствования на состояние опьянения.</w:t>
      </w:r>
    </w:p>
    <w:p w14:paraId="3A370B3D" w14:textId="77777777" w:rsidR="00401698" w:rsidRPr="00D46271" w:rsidRDefault="00401698" w:rsidP="00861007">
      <w:pPr>
        <w:numPr>
          <w:ilvl w:val="0"/>
          <w:numId w:val="44"/>
        </w:numPr>
        <w:tabs>
          <w:tab w:val="clear" w:pos="720"/>
          <w:tab w:val="clear" w:pos="1276"/>
          <w:tab w:val="left" w:pos="284"/>
        </w:tabs>
        <w:autoSpaceDE/>
        <w:autoSpaceDN/>
        <w:adjustRightInd/>
        <w:ind w:left="0" w:firstLine="0"/>
        <w:rPr>
          <w:sz w:val="22"/>
          <w:szCs w:val="22"/>
        </w:rPr>
      </w:pPr>
      <w:r w:rsidRPr="00D46271">
        <w:rPr>
          <w:sz w:val="22"/>
          <w:szCs w:val="22"/>
        </w:rPr>
        <w:t xml:space="preserve">Краткое описание обстоятельств: </w:t>
      </w:r>
      <w:r w:rsidRPr="00D46271">
        <w:rPr>
          <w:sz w:val="22"/>
          <w:szCs w:val="22"/>
          <w:shd w:val="clear" w:color="auto" w:fill="FFFFFF"/>
        </w:rPr>
        <w:t>________________________________</w:t>
      </w:r>
      <w:r>
        <w:rPr>
          <w:sz w:val="22"/>
          <w:szCs w:val="22"/>
          <w:shd w:val="clear" w:color="auto" w:fill="FFFFFF"/>
        </w:rPr>
        <w:t>________</w:t>
      </w:r>
      <w:r w:rsidRPr="00D46271">
        <w:rPr>
          <w:sz w:val="22"/>
          <w:szCs w:val="22"/>
          <w:shd w:val="clear" w:color="auto" w:fill="FFFFFF"/>
        </w:rPr>
        <w:t>____________ 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shd w:val="clear" w:color="auto" w:fill="FFFFFF"/>
        </w:rPr>
        <w:t>_____</w:t>
      </w:r>
      <w:r w:rsidRPr="00D46271">
        <w:rPr>
          <w:sz w:val="22"/>
          <w:szCs w:val="22"/>
          <w:shd w:val="clear" w:color="auto" w:fill="FFFFFF"/>
        </w:rPr>
        <w:t>____</w:t>
      </w:r>
    </w:p>
    <w:p w14:paraId="6CB6FE1F" w14:textId="77777777" w:rsidR="00401698" w:rsidRPr="00D46271" w:rsidRDefault="00401698" w:rsidP="00861007">
      <w:pPr>
        <w:tabs>
          <w:tab w:val="left" w:pos="284"/>
        </w:tabs>
        <w:ind w:firstLine="0"/>
        <w:rPr>
          <w:sz w:val="22"/>
          <w:szCs w:val="22"/>
        </w:rPr>
      </w:pPr>
    </w:p>
    <w:p w14:paraId="433FD8BB" w14:textId="77777777" w:rsidR="00401698" w:rsidRDefault="00401698" w:rsidP="00861007">
      <w:pPr>
        <w:numPr>
          <w:ilvl w:val="0"/>
          <w:numId w:val="44"/>
        </w:numPr>
        <w:tabs>
          <w:tab w:val="clear" w:pos="1276"/>
          <w:tab w:val="left" w:pos="284"/>
        </w:tabs>
        <w:autoSpaceDE/>
        <w:autoSpaceDN/>
        <w:adjustRightInd/>
        <w:ind w:left="0" w:firstLine="0"/>
        <w:rPr>
          <w:sz w:val="22"/>
          <w:szCs w:val="22"/>
        </w:rPr>
      </w:pPr>
      <w:r w:rsidRPr="00D46271">
        <w:rPr>
          <w:sz w:val="22"/>
          <w:szCs w:val="22"/>
        </w:rPr>
        <w:t>Работник с актом ознакомлен:</w:t>
      </w:r>
    </w:p>
    <w:p w14:paraId="036A6650" w14:textId="77777777" w:rsidR="00401698" w:rsidRPr="00D46271" w:rsidRDefault="00401698" w:rsidP="00861007">
      <w:pPr>
        <w:tabs>
          <w:tab w:val="left" w:pos="284"/>
        </w:tabs>
        <w:ind w:firstLine="0"/>
        <w:rPr>
          <w:sz w:val="22"/>
          <w:szCs w:val="22"/>
        </w:rPr>
      </w:pPr>
      <w:r>
        <w:rPr>
          <w:sz w:val="22"/>
          <w:szCs w:val="22"/>
        </w:rPr>
        <w:t>_____________________________________________________________________________________</w:t>
      </w:r>
    </w:p>
    <w:p w14:paraId="23E3BF84" w14:textId="77777777" w:rsidR="00401698" w:rsidRPr="00D46271" w:rsidRDefault="00401698" w:rsidP="00861007">
      <w:pPr>
        <w:tabs>
          <w:tab w:val="left" w:pos="284"/>
        </w:tabs>
        <w:ind w:firstLine="0"/>
        <w:jc w:val="center"/>
        <w:rPr>
          <w:i/>
          <w:sz w:val="22"/>
          <w:szCs w:val="22"/>
        </w:rPr>
      </w:pPr>
      <w:r w:rsidRPr="00D46271">
        <w:rPr>
          <w:i/>
          <w:sz w:val="22"/>
          <w:szCs w:val="22"/>
        </w:rPr>
        <w:t xml:space="preserve"> (подпись/дата)</w:t>
      </w:r>
    </w:p>
    <w:p w14:paraId="7336E41F" w14:textId="77777777" w:rsidR="00401698" w:rsidRPr="00D46271" w:rsidRDefault="00401698" w:rsidP="00861007">
      <w:pPr>
        <w:tabs>
          <w:tab w:val="left" w:pos="284"/>
        </w:tabs>
        <w:ind w:firstLine="0"/>
        <w:rPr>
          <w:sz w:val="22"/>
          <w:szCs w:val="22"/>
        </w:rPr>
      </w:pPr>
      <w:r w:rsidRPr="00D46271">
        <w:rPr>
          <w:sz w:val="22"/>
          <w:szCs w:val="22"/>
        </w:rPr>
        <w:t xml:space="preserve">9. Работник не понимает значение своих действий и обращенных к нему вопросов, в силу чего ознакомить его с актом непосредственно после составления не представилось возможным: </w:t>
      </w:r>
      <w:r w:rsidRPr="00D46271">
        <w:rPr>
          <w:sz w:val="22"/>
          <w:szCs w:val="22"/>
          <w:shd w:val="clear" w:color="auto" w:fill="FFFFFF"/>
        </w:rPr>
        <w:t>_____________________________________________________________________________</w:t>
      </w:r>
      <w:r>
        <w:rPr>
          <w:sz w:val="22"/>
          <w:szCs w:val="22"/>
          <w:shd w:val="clear" w:color="auto" w:fill="FFFFFF"/>
        </w:rPr>
        <w:t>____</w:t>
      </w:r>
      <w:r w:rsidRPr="00D46271">
        <w:rPr>
          <w:sz w:val="22"/>
          <w:szCs w:val="22"/>
          <w:shd w:val="clear" w:color="auto" w:fill="FFFFFF"/>
        </w:rPr>
        <w:t>____</w:t>
      </w:r>
    </w:p>
    <w:p w14:paraId="1BDA69CE" w14:textId="77777777" w:rsidR="00401698" w:rsidRPr="00D46271" w:rsidRDefault="00401698" w:rsidP="00861007">
      <w:pPr>
        <w:tabs>
          <w:tab w:val="left" w:pos="284"/>
        </w:tabs>
        <w:ind w:firstLine="0"/>
        <w:rPr>
          <w:sz w:val="22"/>
          <w:szCs w:val="22"/>
        </w:rPr>
      </w:pPr>
    </w:p>
    <w:p w14:paraId="2519D715" w14:textId="77777777" w:rsidR="00401698" w:rsidRPr="00D46271" w:rsidRDefault="00401698" w:rsidP="00861007">
      <w:pPr>
        <w:tabs>
          <w:tab w:val="left" w:pos="284"/>
        </w:tabs>
        <w:ind w:firstLine="0"/>
        <w:rPr>
          <w:sz w:val="22"/>
          <w:szCs w:val="22"/>
        </w:rPr>
      </w:pPr>
      <w:r w:rsidRPr="00D46271">
        <w:rPr>
          <w:sz w:val="22"/>
          <w:szCs w:val="22"/>
        </w:rPr>
        <w:t xml:space="preserve">10. Подписи лиц, составивших акт: </w:t>
      </w:r>
      <w:r w:rsidRPr="00D46271">
        <w:rPr>
          <w:sz w:val="22"/>
          <w:szCs w:val="22"/>
          <w:shd w:val="clear" w:color="auto" w:fill="FFFFFF"/>
        </w:rPr>
        <w:t>________________</w:t>
      </w:r>
      <w:r>
        <w:rPr>
          <w:sz w:val="22"/>
          <w:szCs w:val="22"/>
          <w:shd w:val="clear" w:color="auto" w:fill="FFFFFF"/>
        </w:rPr>
        <w:t>______________________________</w:t>
      </w:r>
      <w:r w:rsidRPr="00D46271">
        <w:rPr>
          <w:sz w:val="22"/>
          <w:szCs w:val="22"/>
          <w:shd w:val="clear" w:color="auto" w:fill="FFFFFF"/>
        </w:rPr>
        <w:t>_______ 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shd w:val="clear" w:color="auto" w:fill="FFFFFF"/>
        </w:rPr>
        <w:t>_____</w:t>
      </w:r>
      <w:r w:rsidRPr="00D46271">
        <w:rPr>
          <w:sz w:val="22"/>
          <w:szCs w:val="22"/>
          <w:shd w:val="clear" w:color="auto" w:fill="FFFFFF"/>
        </w:rPr>
        <w:t>_______</w:t>
      </w:r>
    </w:p>
    <w:p w14:paraId="6B5D12E6" w14:textId="77777777" w:rsidR="00401698" w:rsidRPr="00D46271" w:rsidRDefault="00401698" w:rsidP="00861007">
      <w:pPr>
        <w:ind w:firstLine="0"/>
        <w:jc w:val="center"/>
        <w:rPr>
          <w:i/>
          <w:sz w:val="22"/>
          <w:szCs w:val="22"/>
        </w:rPr>
      </w:pPr>
      <w:r w:rsidRPr="00D46271">
        <w:rPr>
          <w:i/>
          <w:sz w:val="22"/>
          <w:szCs w:val="22"/>
        </w:rPr>
        <w:t>(подпись/дата)</w:t>
      </w:r>
    </w:p>
    <w:p w14:paraId="6CAAEC53" w14:textId="77777777" w:rsidR="00401698" w:rsidRDefault="00401698" w:rsidP="00401698">
      <w:pPr>
        <w:jc w:val="right"/>
        <w:rPr>
          <w:snapToGrid w:val="0"/>
        </w:rPr>
      </w:pPr>
    </w:p>
    <w:p w14:paraId="74392635" w14:textId="77777777" w:rsidR="00401698" w:rsidRDefault="00401698" w:rsidP="00401698">
      <w:pPr>
        <w:rPr>
          <w:snapToGrid w:val="0"/>
        </w:rPr>
      </w:pPr>
    </w:p>
    <w:p w14:paraId="4F7BBB69" w14:textId="77777777" w:rsidR="00401698" w:rsidRDefault="00401698" w:rsidP="00401698">
      <w:pPr>
        <w:rPr>
          <w:snapToGrid w:val="0"/>
        </w:rPr>
      </w:pPr>
    </w:p>
    <w:p w14:paraId="58D1843C" w14:textId="77777777" w:rsidR="00401698" w:rsidRDefault="00401698" w:rsidP="00401698">
      <w:pPr>
        <w:rPr>
          <w:snapToGrid w:val="0"/>
        </w:rPr>
      </w:pPr>
    </w:p>
    <w:p w14:paraId="78CACA82" w14:textId="77777777" w:rsidR="007B1526" w:rsidRPr="007B1526" w:rsidRDefault="007B1526" w:rsidP="007B1526"/>
    <w:p w14:paraId="16C7DFD4" w14:textId="77777777" w:rsidR="007B1526" w:rsidRPr="007B1526" w:rsidRDefault="007B1526" w:rsidP="007B1526"/>
    <w:p w14:paraId="0CE29293" w14:textId="77777777" w:rsidR="00A82BC2" w:rsidRDefault="00A82BC2" w:rsidP="00861007">
      <w:pPr>
        <w:jc w:val="right"/>
        <w:rPr>
          <w:b/>
          <w:caps/>
          <w:color w:val="000000"/>
        </w:rPr>
      </w:pPr>
    </w:p>
    <w:p w14:paraId="6B1DBA9C" w14:textId="77777777" w:rsidR="007B1526" w:rsidRPr="007B1526" w:rsidRDefault="00861007" w:rsidP="00861007">
      <w:pPr>
        <w:jc w:val="right"/>
      </w:pPr>
      <w:r w:rsidRPr="008C4C78">
        <w:rPr>
          <w:b/>
          <w:caps/>
          <w:color w:val="000000"/>
        </w:rPr>
        <w:lastRenderedPageBreak/>
        <w:t>ПРИложение №</w:t>
      </w:r>
      <w:r w:rsidR="00A82BC2">
        <w:rPr>
          <w:b/>
          <w:caps/>
          <w:color w:val="000000"/>
        </w:rPr>
        <w:t>3</w:t>
      </w:r>
    </w:p>
    <w:p w14:paraId="6E8CEF20" w14:textId="77777777" w:rsidR="007B1526" w:rsidRPr="007B1526" w:rsidRDefault="007B1526" w:rsidP="007B1526"/>
    <w:p w14:paraId="2FBE9397" w14:textId="77777777" w:rsidR="007B1526" w:rsidRPr="007B1526" w:rsidRDefault="007B1526" w:rsidP="007B1526"/>
    <w:p w14:paraId="3D30D029" w14:textId="77777777" w:rsidR="00861007" w:rsidRPr="00BB1E42" w:rsidRDefault="00861007" w:rsidP="00861007">
      <w:pPr>
        <w:jc w:val="center"/>
        <w:rPr>
          <w:b/>
          <w:sz w:val="22"/>
          <w:szCs w:val="22"/>
        </w:rPr>
      </w:pPr>
      <w:r w:rsidRPr="00BB1E42">
        <w:rPr>
          <w:b/>
          <w:sz w:val="22"/>
          <w:szCs w:val="22"/>
        </w:rPr>
        <w:t>АКТ</w:t>
      </w:r>
    </w:p>
    <w:p w14:paraId="14AE999A" w14:textId="77777777" w:rsidR="00861007" w:rsidRPr="00A33F8F" w:rsidRDefault="00861007" w:rsidP="00861007">
      <w:pPr>
        <w:pStyle w:val="ConsPlusNonformat"/>
        <w:jc w:val="center"/>
        <w:rPr>
          <w:rFonts w:ascii="Times New Roman" w:hAnsi="Times New Roman" w:cs="Times New Roman"/>
          <w:sz w:val="22"/>
          <w:szCs w:val="22"/>
        </w:rPr>
      </w:pPr>
      <w:r w:rsidRPr="00BB1E42">
        <w:rPr>
          <w:rFonts w:ascii="Times New Roman" w:hAnsi="Times New Roman" w:cs="Times New Roman"/>
          <w:b/>
          <w:sz w:val="22"/>
          <w:szCs w:val="22"/>
        </w:rPr>
        <w:t>приема-передачи на хранение БВС</w:t>
      </w:r>
    </w:p>
    <w:p w14:paraId="09476138" w14:textId="77777777" w:rsidR="00861007" w:rsidRPr="00A33F8F" w:rsidRDefault="00861007" w:rsidP="00861007">
      <w:pPr>
        <w:ind w:left="360" w:firstLine="348"/>
        <w:rPr>
          <w:sz w:val="22"/>
          <w:szCs w:val="22"/>
        </w:rPr>
      </w:pPr>
    </w:p>
    <w:p w14:paraId="126964A2" w14:textId="77777777" w:rsidR="00861007" w:rsidRPr="00A33F8F" w:rsidRDefault="00861007" w:rsidP="00861007">
      <w:pPr>
        <w:pStyle w:val="ConsPlusNonformat"/>
        <w:rPr>
          <w:rFonts w:ascii="Times New Roman" w:hAnsi="Times New Roman" w:cs="Times New Roman"/>
          <w:sz w:val="22"/>
          <w:szCs w:val="22"/>
        </w:rPr>
      </w:pPr>
      <w:r w:rsidRPr="00A33F8F">
        <w:rPr>
          <w:rFonts w:ascii="Times New Roman" w:hAnsi="Times New Roman" w:cs="Times New Roman"/>
          <w:sz w:val="22"/>
          <w:szCs w:val="22"/>
        </w:rPr>
        <w:t xml:space="preserve">от «___» ____________ 20__ г.                                                                                 № ___________                                                                    </w:t>
      </w:r>
    </w:p>
    <w:p w14:paraId="704652AC" w14:textId="77777777" w:rsidR="00861007" w:rsidRPr="00A33F8F" w:rsidRDefault="00861007" w:rsidP="00861007">
      <w:pPr>
        <w:pStyle w:val="ConsPlusNonformat"/>
        <w:jc w:val="center"/>
        <w:rPr>
          <w:rFonts w:ascii="Times New Roman" w:hAnsi="Times New Roman" w:cs="Times New Roman"/>
          <w:sz w:val="22"/>
          <w:szCs w:val="22"/>
        </w:rPr>
      </w:pPr>
    </w:p>
    <w:p w14:paraId="54DE76B0" w14:textId="77777777" w:rsidR="00861007" w:rsidRPr="00A33F8F" w:rsidRDefault="00861007" w:rsidP="00861007">
      <w:pPr>
        <w:pStyle w:val="ConsPlusNonformat"/>
        <w:jc w:val="center"/>
        <w:rPr>
          <w:rFonts w:ascii="Times New Roman" w:hAnsi="Times New Roman" w:cs="Times New Roman"/>
          <w:sz w:val="22"/>
          <w:szCs w:val="22"/>
        </w:rPr>
      </w:pPr>
    </w:p>
    <w:p w14:paraId="757C0E7C" w14:textId="77777777" w:rsidR="00861007" w:rsidRPr="00A33F8F" w:rsidRDefault="00861007" w:rsidP="00861007">
      <w:pPr>
        <w:pStyle w:val="ConsPlusNonformat"/>
        <w:jc w:val="center"/>
        <w:rPr>
          <w:rFonts w:ascii="Times New Roman" w:hAnsi="Times New Roman" w:cs="Times New Roman"/>
          <w:sz w:val="22"/>
          <w:szCs w:val="22"/>
        </w:rPr>
      </w:pPr>
    </w:p>
    <w:p w14:paraId="33448F01"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Мы, нижеподписавшиеся, составили настоящий акт о том, что </w:t>
      </w:r>
    </w:p>
    <w:p w14:paraId="682ED8D3"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______________________________________________________________________________________________________________________________________________________________</w:t>
      </w:r>
    </w:p>
    <w:p w14:paraId="68411115" w14:textId="77777777" w:rsidR="00861007" w:rsidRPr="00A33F8F" w:rsidRDefault="00861007" w:rsidP="00861007">
      <w:pPr>
        <w:pStyle w:val="ConsPlusNonformat"/>
        <w:jc w:val="center"/>
        <w:rPr>
          <w:rFonts w:ascii="Times New Roman" w:hAnsi="Times New Roman" w:cs="Times New Roman"/>
          <w:sz w:val="22"/>
          <w:szCs w:val="22"/>
        </w:rPr>
      </w:pPr>
      <w:r w:rsidRPr="00A33F8F">
        <w:rPr>
          <w:rFonts w:ascii="Times New Roman" w:hAnsi="Times New Roman" w:cs="Times New Roman"/>
          <w:sz w:val="22"/>
          <w:szCs w:val="22"/>
        </w:rPr>
        <w:t>(фамилия, имя, отчество лица, замещаемого должность)</w:t>
      </w:r>
    </w:p>
    <w:p w14:paraId="23394B31"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сдал(а) _______________________________________________________________________________</w:t>
      </w:r>
    </w:p>
    <w:p w14:paraId="6806543D" w14:textId="77777777" w:rsidR="00861007" w:rsidRPr="00A33F8F" w:rsidRDefault="00861007" w:rsidP="00861007">
      <w:pPr>
        <w:pStyle w:val="ConsPlusNonformat"/>
        <w:jc w:val="center"/>
        <w:rPr>
          <w:rFonts w:ascii="Times New Roman" w:hAnsi="Times New Roman" w:cs="Times New Roman"/>
          <w:sz w:val="22"/>
          <w:szCs w:val="22"/>
        </w:rPr>
      </w:pPr>
      <w:r w:rsidRPr="00A33F8F">
        <w:rPr>
          <w:rFonts w:ascii="Times New Roman" w:hAnsi="Times New Roman" w:cs="Times New Roman"/>
          <w:sz w:val="22"/>
          <w:szCs w:val="22"/>
        </w:rPr>
        <w:t>(фамилия, имя, отчество материально ответственного лица, принимающего БВС, замещаемая должность)</w:t>
      </w:r>
    </w:p>
    <w:p w14:paraId="55DAA643" w14:textId="77777777" w:rsidR="00861007" w:rsidRPr="00A33F8F" w:rsidRDefault="00861007" w:rsidP="00861007">
      <w:pPr>
        <w:pStyle w:val="ConsPlusNonformat"/>
        <w:jc w:val="both"/>
        <w:rPr>
          <w:rFonts w:ascii="Times New Roman" w:hAnsi="Times New Roman" w:cs="Times New Roman"/>
          <w:sz w:val="22"/>
          <w:szCs w:val="22"/>
        </w:rPr>
      </w:pPr>
    </w:p>
    <w:p w14:paraId="40294D14"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принял(а) на ответственное хранение следующие БВС:</w:t>
      </w: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595"/>
        <w:gridCol w:w="4367"/>
        <w:gridCol w:w="2551"/>
        <w:gridCol w:w="2268"/>
      </w:tblGrid>
      <w:tr w:rsidR="00861007" w:rsidRPr="00A33F8F" w14:paraId="55050500" w14:textId="77777777" w:rsidTr="00D30112">
        <w:trPr>
          <w:trHeight w:val="600"/>
          <w:tblCellSpacing w:w="5" w:type="nil"/>
        </w:trPr>
        <w:tc>
          <w:tcPr>
            <w:tcW w:w="595" w:type="dxa"/>
            <w:tcBorders>
              <w:top w:val="single" w:sz="4" w:space="0" w:color="auto"/>
              <w:left w:val="single" w:sz="4" w:space="0" w:color="auto"/>
              <w:bottom w:val="single" w:sz="4" w:space="0" w:color="auto"/>
              <w:right w:val="single" w:sz="4" w:space="0" w:color="auto"/>
            </w:tcBorders>
          </w:tcPr>
          <w:p w14:paraId="0B7ED1F5"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 xml:space="preserve">N </w:t>
            </w:r>
            <w:r w:rsidRPr="00A33F8F">
              <w:rPr>
                <w:rFonts w:ascii="Times New Roman" w:hAnsi="Times New Roman" w:cs="Times New Roman"/>
                <w:sz w:val="22"/>
                <w:szCs w:val="22"/>
              </w:rPr>
              <w:br/>
              <w:t>п/п</w:t>
            </w:r>
          </w:p>
        </w:tc>
        <w:tc>
          <w:tcPr>
            <w:tcW w:w="4367" w:type="dxa"/>
            <w:tcBorders>
              <w:top w:val="single" w:sz="4" w:space="0" w:color="auto"/>
              <w:left w:val="single" w:sz="4" w:space="0" w:color="auto"/>
              <w:bottom w:val="single" w:sz="4" w:space="0" w:color="auto"/>
              <w:right w:val="single" w:sz="4" w:space="0" w:color="auto"/>
            </w:tcBorders>
          </w:tcPr>
          <w:p w14:paraId="1B4967BE"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Наименование БВС</w:t>
            </w:r>
          </w:p>
        </w:tc>
        <w:tc>
          <w:tcPr>
            <w:tcW w:w="2551" w:type="dxa"/>
            <w:tcBorders>
              <w:top w:val="single" w:sz="4" w:space="0" w:color="auto"/>
              <w:left w:val="single" w:sz="4" w:space="0" w:color="auto"/>
              <w:bottom w:val="single" w:sz="4" w:space="0" w:color="auto"/>
              <w:right w:val="single" w:sz="4" w:space="0" w:color="auto"/>
            </w:tcBorders>
          </w:tcPr>
          <w:p w14:paraId="6A1D9F4A"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 xml:space="preserve">Количество  </w:t>
            </w:r>
            <w:r w:rsidRPr="00A33F8F">
              <w:rPr>
                <w:rFonts w:ascii="Times New Roman" w:hAnsi="Times New Roman" w:cs="Times New Roman"/>
                <w:sz w:val="22"/>
                <w:szCs w:val="22"/>
              </w:rPr>
              <w:br/>
              <w:t xml:space="preserve">  предметов</w:t>
            </w:r>
          </w:p>
        </w:tc>
        <w:tc>
          <w:tcPr>
            <w:tcW w:w="2268" w:type="dxa"/>
            <w:tcBorders>
              <w:top w:val="single" w:sz="4" w:space="0" w:color="auto"/>
              <w:left w:val="single" w:sz="4" w:space="0" w:color="auto"/>
              <w:bottom w:val="single" w:sz="4" w:space="0" w:color="auto"/>
              <w:right w:val="single" w:sz="4" w:space="0" w:color="auto"/>
            </w:tcBorders>
          </w:tcPr>
          <w:p w14:paraId="0D74CDBA"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 xml:space="preserve">Стоимость  </w:t>
            </w:r>
            <w:r w:rsidRPr="00A33F8F">
              <w:rPr>
                <w:rFonts w:ascii="Times New Roman" w:hAnsi="Times New Roman" w:cs="Times New Roman"/>
                <w:sz w:val="22"/>
                <w:szCs w:val="22"/>
              </w:rPr>
              <w:br/>
              <w:t xml:space="preserve">в рублях </w:t>
            </w:r>
            <w:hyperlink w:anchor="Par240" w:history="1">
              <w:r w:rsidRPr="00A33F8F">
                <w:rPr>
                  <w:rFonts w:ascii="Times New Roman" w:hAnsi="Times New Roman" w:cs="Times New Roman"/>
                  <w:sz w:val="22"/>
                  <w:szCs w:val="22"/>
                </w:rPr>
                <w:t>&lt;*&gt;</w:t>
              </w:r>
            </w:hyperlink>
          </w:p>
        </w:tc>
      </w:tr>
      <w:tr w:rsidR="00861007" w:rsidRPr="00A33F8F" w14:paraId="33B866E6" w14:textId="77777777" w:rsidTr="00D30112">
        <w:trPr>
          <w:tblCellSpacing w:w="5" w:type="nil"/>
        </w:trPr>
        <w:tc>
          <w:tcPr>
            <w:tcW w:w="595" w:type="dxa"/>
            <w:tcBorders>
              <w:left w:val="single" w:sz="4" w:space="0" w:color="auto"/>
              <w:bottom w:val="single" w:sz="4" w:space="0" w:color="auto"/>
              <w:right w:val="single" w:sz="4" w:space="0" w:color="auto"/>
            </w:tcBorders>
          </w:tcPr>
          <w:p w14:paraId="3C9DC630"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1.</w:t>
            </w:r>
          </w:p>
        </w:tc>
        <w:tc>
          <w:tcPr>
            <w:tcW w:w="4367" w:type="dxa"/>
            <w:tcBorders>
              <w:left w:val="single" w:sz="4" w:space="0" w:color="auto"/>
              <w:bottom w:val="single" w:sz="4" w:space="0" w:color="auto"/>
              <w:right w:val="single" w:sz="4" w:space="0" w:color="auto"/>
            </w:tcBorders>
          </w:tcPr>
          <w:p w14:paraId="0BC8FC94" w14:textId="77777777" w:rsidR="00861007" w:rsidRPr="00A33F8F" w:rsidRDefault="00861007" w:rsidP="00D30112">
            <w:pPr>
              <w:pStyle w:val="ConsPlusCell"/>
              <w:jc w:val="center"/>
              <w:rPr>
                <w:rFonts w:ascii="Times New Roman" w:hAnsi="Times New Roman" w:cs="Times New Roman"/>
                <w:sz w:val="22"/>
                <w:szCs w:val="22"/>
              </w:rPr>
            </w:pPr>
          </w:p>
        </w:tc>
        <w:tc>
          <w:tcPr>
            <w:tcW w:w="2551" w:type="dxa"/>
            <w:tcBorders>
              <w:left w:val="single" w:sz="4" w:space="0" w:color="auto"/>
              <w:bottom w:val="single" w:sz="4" w:space="0" w:color="auto"/>
              <w:right w:val="single" w:sz="4" w:space="0" w:color="auto"/>
            </w:tcBorders>
          </w:tcPr>
          <w:p w14:paraId="388E64C6" w14:textId="77777777" w:rsidR="00861007" w:rsidRPr="00A33F8F" w:rsidRDefault="00861007" w:rsidP="00D30112">
            <w:pPr>
              <w:pStyle w:val="ConsPlusCell"/>
              <w:jc w:val="center"/>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14:paraId="49BCE3CF" w14:textId="77777777" w:rsidR="00861007" w:rsidRPr="00A33F8F" w:rsidRDefault="00861007" w:rsidP="00D30112">
            <w:pPr>
              <w:pStyle w:val="ConsPlusCell"/>
              <w:jc w:val="center"/>
              <w:rPr>
                <w:rFonts w:ascii="Times New Roman" w:hAnsi="Times New Roman" w:cs="Times New Roman"/>
                <w:sz w:val="22"/>
                <w:szCs w:val="22"/>
              </w:rPr>
            </w:pPr>
          </w:p>
          <w:p w14:paraId="6E7C5AE8" w14:textId="77777777" w:rsidR="00861007" w:rsidRPr="00A33F8F" w:rsidRDefault="00861007" w:rsidP="00D30112">
            <w:pPr>
              <w:pStyle w:val="ConsPlusCell"/>
              <w:jc w:val="center"/>
              <w:rPr>
                <w:rFonts w:ascii="Times New Roman" w:hAnsi="Times New Roman" w:cs="Times New Roman"/>
                <w:sz w:val="22"/>
                <w:szCs w:val="22"/>
              </w:rPr>
            </w:pPr>
          </w:p>
        </w:tc>
      </w:tr>
      <w:tr w:rsidR="00861007" w:rsidRPr="00A33F8F" w14:paraId="3F117D22" w14:textId="77777777" w:rsidTr="00D30112">
        <w:trPr>
          <w:tblCellSpacing w:w="5" w:type="nil"/>
        </w:trPr>
        <w:tc>
          <w:tcPr>
            <w:tcW w:w="595" w:type="dxa"/>
            <w:tcBorders>
              <w:left w:val="single" w:sz="4" w:space="0" w:color="auto"/>
              <w:bottom w:val="single" w:sz="4" w:space="0" w:color="auto"/>
              <w:right w:val="single" w:sz="4" w:space="0" w:color="auto"/>
            </w:tcBorders>
          </w:tcPr>
          <w:p w14:paraId="44505FB2"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2.</w:t>
            </w:r>
          </w:p>
        </w:tc>
        <w:tc>
          <w:tcPr>
            <w:tcW w:w="4367" w:type="dxa"/>
            <w:tcBorders>
              <w:left w:val="single" w:sz="4" w:space="0" w:color="auto"/>
              <w:bottom w:val="single" w:sz="4" w:space="0" w:color="auto"/>
              <w:right w:val="single" w:sz="4" w:space="0" w:color="auto"/>
            </w:tcBorders>
          </w:tcPr>
          <w:p w14:paraId="5A73F6D8" w14:textId="77777777" w:rsidR="00861007" w:rsidRPr="00A33F8F" w:rsidRDefault="00861007" w:rsidP="00D30112">
            <w:pPr>
              <w:pStyle w:val="ConsPlusCell"/>
              <w:jc w:val="center"/>
              <w:rPr>
                <w:rFonts w:ascii="Times New Roman" w:hAnsi="Times New Roman" w:cs="Times New Roman"/>
                <w:sz w:val="22"/>
                <w:szCs w:val="22"/>
              </w:rPr>
            </w:pPr>
          </w:p>
        </w:tc>
        <w:tc>
          <w:tcPr>
            <w:tcW w:w="2551" w:type="dxa"/>
            <w:tcBorders>
              <w:left w:val="single" w:sz="4" w:space="0" w:color="auto"/>
              <w:bottom w:val="single" w:sz="4" w:space="0" w:color="auto"/>
              <w:right w:val="single" w:sz="4" w:space="0" w:color="auto"/>
            </w:tcBorders>
          </w:tcPr>
          <w:p w14:paraId="2DD1ABBD" w14:textId="77777777" w:rsidR="00861007" w:rsidRPr="00A33F8F" w:rsidRDefault="00861007" w:rsidP="00D30112">
            <w:pPr>
              <w:pStyle w:val="ConsPlusCell"/>
              <w:jc w:val="center"/>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14:paraId="5FB64162" w14:textId="77777777" w:rsidR="00861007" w:rsidRPr="00A33F8F" w:rsidRDefault="00861007" w:rsidP="00D30112">
            <w:pPr>
              <w:pStyle w:val="ConsPlusCell"/>
              <w:jc w:val="center"/>
              <w:rPr>
                <w:rFonts w:ascii="Times New Roman" w:hAnsi="Times New Roman" w:cs="Times New Roman"/>
                <w:sz w:val="22"/>
                <w:szCs w:val="22"/>
              </w:rPr>
            </w:pPr>
          </w:p>
          <w:p w14:paraId="6DF730A1" w14:textId="77777777" w:rsidR="00861007" w:rsidRPr="00A33F8F" w:rsidRDefault="00861007" w:rsidP="00D30112">
            <w:pPr>
              <w:pStyle w:val="ConsPlusCell"/>
              <w:jc w:val="center"/>
              <w:rPr>
                <w:rFonts w:ascii="Times New Roman" w:hAnsi="Times New Roman" w:cs="Times New Roman"/>
                <w:sz w:val="22"/>
                <w:szCs w:val="22"/>
              </w:rPr>
            </w:pPr>
          </w:p>
        </w:tc>
      </w:tr>
      <w:tr w:rsidR="00861007" w:rsidRPr="00A33F8F" w14:paraId="12B8BE2E" w14:textId="77777777" w:rsidTr="00D30112">
        <w:trPr>
          <w:tblCellSpacing w:w="5" w:type="nil"/>
        </w:trPr>
        <w:tc>
          <w:tcPr>
            <w:tcW w:w="595" w:type="dxa"/>
            <w:tcBorders>
              <w:left w:val="single" w:sz="4" w:space="0" w:color="auto"/>
              <w:bottom w:val="single" w:sz="4" w:space="0" w:color="auto"/>
              <w:right w:val="single" w:sz="4" w:space="0" w:color="auto"/>
            </w:tcBorders>
          </w:tcPr>
          <w:p w14:paraId="1CFA69E1" w14:textId="77777777" w:rsidR="00861007" w:rsidRPr="00A33F8F" w:rsidRDefault="00861007" w:rsidP="00D30112">
            <w:pPr>
              <w:pStyle w:val="ConsPlusCell"/>
              <w:jc w:val="center"/>
              <w:rPr>
                <w:rFonts w:ascii="Times New Roman" w:hAnsi="Times New Roman" w:cs="Times New Roman"/>
                <w:sz w:val="22"/>
                <w:szCs w:val="22"/>
              </w:rPr>
            </w:pPr>
          </w:p>
        </w:tc>
        <w:tc>
          <w:tcPr>
            <w:tcW w:w="4367" w:type="dxa"/>
            <w:tcBorders>
              <w:left w:val="single" w:sz="4" w:space="0" w:color="auto"/>
              <w:bottom w:val="single" w:sz="4" w:space="0" w:color="auto"/>
              <w:right w:val="single" w:sz="4" w:space="0" w:color="auto"/>
            </w:tcBorders>
          </w:tcPr>
          <w:p w14:paraId="4DBC9F20" w14:textId="77777777" w:rsidR="00861007" w:rsidRPr="00A33F8F" w:rsidRDefault="00861007" w:rsidP="00D30112">
            <w:pPr>
              <w:pStyle w:val="ConsPlusCell"/>
              <w:jc w:val="center"/>
              <w:rPr>
                <w:rFonts w:ascii="Times New Roman" w:hAnsi="Times New Roman" w:cs="Times New Roman"/>
                <w:sz w:val="22"/>
                <w:szCs w:val="22"/>
              </w:rPr>
            </w:pPr>
          </w:p>
          <w:p w14:paraId="583165EA" w14:textId="77777777" w:rsidR="00861007" w:rsidRPr="00A33F8F" w:rsidRDefault="00861007" w:rsidP="00861007">
            <w:pPr>
              <w:pStyle w:val="ConsPlusCell"/>
              <w:rPr>
                <w:rFonts w:ascii="Times New Roman" w:hAnsi="Times New Roman" w:cs="Times New Roman"/>
                <w:sz w:val="22"/>
                <w:szCs w:val="22"/>
              </w:rPr>
            </w:pPr>
            <w:r w:rsidRPr="00A33F8F">
              <w:rPr>
                <w:rFonts w:ascii="Times New Roman" w:hAnsi="Times New Roman" w:cs="Times New Roman"/>
                <w:sz w:val="22"/>
                <w:szCs w:val="22"/>
              </w:rPr>
              <w:t>Итого</w:t>
            </w:r>
          </w:p>
        </w:tc>
        <w:tc>
          <w:tcPr>
            <w:tcW w:w="2551" w:type="dxa"/>
            <w:tcBorders>
              <w:left w:val="single" w:sz="4" w:space="0" w:color="auto"/>
              <w:bottom w:val="single" w:sz="4" w:space="0" w:color="auto"/>
              <w:right w:val="single" w:sz="4" w:space="0" w:color="auto"/>
            </w:tcBorders>
          </w:tcPr>
          <w:p w14:paraId="7A1FB34C" w14:textId="77777777" w:rsidR="00861007" w:rsidRPr="00A33F8F" w:rsidRDefault="00861007" w:rsidP="00D30112">
            <w:pPr>
              <w:pStyle w:val="ConsPlusCell"/>
              <w:jc w:val="center"/>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14:paraId="2D2E5D07" w14:textId="77777777" w:rsidR="00861007" w:rsidRPr="00A33F8F" w:rsidRDefault="00861007" w:rsidP="00D30112">
            <w:pPr>
              <w:pStyle w:val="ConsPlusCell"/>
              <w:jc w:val="center"/>
              <w:rPr>
                <w:rFonts w:ascii="Times New Roman" w:hAnsi="Times New Roman" w:cs="Times New Roman"/>
                <w:sz w:val="22"/>
                <w:szCs w:val="22"/>
              </w:rPr>
            </w:pPr>
          </w:p>
          <w:p w14:paraId="66B3971A" w14:textId="77777777" w:rsidR="00861007" w:rsidRPr="00A33F8F" w:rsidRDefault="00861007" w:rsidP="00D30112">
            <w:pPr>
              <w:pStyle w:val="ConsPlusCell"/>
              <w:jc w:val="center"/>
              <w:rPr>
                <w:rFonts w:ascii="Times New Roman" w:hAnsi="Times New Roman" w:cs="Times New Roman"/>
                <w:sz w:val="22"/>
                <w:szCs w:val="22"/>
              </w:rPr>
            </w:pPr>
          </w:p>
        </w:tc>
      </w:tr>
    </w:tbl>
    <w:p w14:paraId="5464963E" w14:textId="77777777" w:rsidR="00861007" w:rsidRPr="00A33F8F" w:rsidRDefault="00861007" w:rsidP="00861007">
      <w:pPr>
        <w:widowControl w:val="0"/>
        <w:rPr>
          <w:sz w:val="22"/>
          <w:szCs w:val="22"/>
        </w:rPr>
      </w:pPr>
    </w:p>
    <w:p w14:paraId="31E4B6D2"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w:t>
      </w:r>
    </w:p>
    <w:p w14:paraId="2E465827" w14:textId="77777777" w:rsidR="00861007" w:rsidRPr="00A33F8F" w:rsidRDefault="00861007" w:rsidP="00861007">
      <w:pPr>
        <w:pStyle w:val="ConsPlusNonformat"/>
        <w:jc w:val="both"/>
        <w:rPr>
          <w:rFonts w:ascii="Times New Roman" w:hAnsi="Times New Roman" w:cs="Times New Roman"/>
          <w:sz w:val="22"/>
          <w:szCs w:val="22"/>
        </w:rPr>
      </w:pPr>
      <w:bookmarkStart w:id="33" w:name="Par240"/>
      <w:bookmarkEnd w:id="33"/>
      <w:r w:rsidRPr="00A33F8F">
        <w:rPr>
          <w:rFonts w:ascii="Times New Roman" w:hAnsi="Times New Roman" w:cs="Times New Roman"/>
          <w:sz w:val="22"/>
          <w:szCs w:val="22"/>
        </w:rPr>
        <w:t xml:space="preserve">&lt;*&gt;   </w:t>
      </w:r>
      <w:proofErr w:type="gramStart"/>
      <w:r w:rsidRPr="00A33F8F">
        <w:rPr>
          <w:rFonts w:ascii="Times New Roman" w:hAnsi="Times New Roman" w:cs="Times New Roman"/>
          <w:sz w:val="22"/>
          <w:szCs w:val="22"/>
        </w:rPr>
        <w:t>Заполняется  при</w:t>
      </w:r>
      <w:proofErr w:type="gramEnd"/>
      <w:r w:rsidRPr="00A33F8F">
        <w:rPr>
          <w:rFonts w:ascii="Times New Roman" w:hAnsi="Times New Roman" w:cs="Times New Roman"/>
          <w:sz w:val="22"/>
          <w:szCs w:val="22"/>
        </w:rPr>
        <w:t xml:space="preserve">  наличии  документов,  подтверждающих  стоимость</w:t>
      </w:r>
    </w:p>
    <w:p w14:paraId="5BB09D0B"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подарка.</w:t>
      </w:r>
    </w:p>
    <w:p w14:paraId="218596C6" w14:textId="77777777" w:rsidR="00861007" w:rsidRPr="00A33F8F" w:rsidRDefault="00861007" w:rsidP="00861007">
      <w:pPr>
        <w:pStyle w:val="ConsPlusNonformat"/>
        <w:jc w:val="both"/>
        <w:rPr>
          <w:rFonts w:ascii="Times New Roman" w:hAnsi="Times New Roman" w:cs="Times New Roman"/>
          <w:sz w:val="22"/>
          <w:szCs w:val="22"/>
        </w:rPr>
      </w:pPr>
    </w:p>
    <w:p w14:paraId="1CF5F35D"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Приложение: __________________________________________ на _____________ листах</w:t>
      </w:r>
    </w:p>
    <w:p w14:paraId="2285EA90"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(наименование документа)</w:t>
      </w:r>
    </w:p>
    <w:p w14:paraId="06845D80" w14:textId="77777777" w:rsidR="00861007" w:rsidRPr="00A33F8F" w:rsidRDefault="00861007" w:rsidP="00861007">
      <w:pPr>
        <w:pStyle w:val="ConsPlusNonformat"/>
        <w:jc w:val="both"/>
        <w:rPr>
          <w:rFonts w:ascii="Times New Roman" w:hAnsi="Times New Roman" w:cs="Times New Roman"/>
          <w:sz w:val="22"/>
          <w:szCs w:val="22"/>
        </w:rPr>
      </w:pPr>
    </w:p>
    <w:p w14:paraId="1F039A0B"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Принял(а) на хранение:</w:t>
      </w:r>
    </w:p>
    <w:p w14:paraId="683967B8" w14:textId="77777777" w:rsidR="00861007" w:rsidRPr="00A33F8F" w:rsidRDefault="00861007" w:rsidP="00861007">
      <w:pPr>
        <w:pStyle w:val="ConsPlusNonformat"/>
        <w:jc w:val="both"/>
        <w:rPr>
          <w:rFonts w:ascii="Times New Roman" w:hAnsi="Times New Roman" w:cs="Times New Roman"/>
          <w:sz w:val="22"/>
          <w:szCs w:val="22"/>
        </w:rPr>
      </w:pPr>
    </w:p>
    <w:p w14:paraId="7D4CE1DF"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                                       _______________________</w:t>
      </w:r>
    </w:p>
    <w:p w14:paraId="098214A9"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(подпись должностного лица, принимающего </w:t>
      </w:r>
      <w:proofErr w:type="gramStart"/>
      <w:r w:rsidRPr="00A33F8F">
        <w:rPr>
          <w:rFonts w:ascii="Times New Roman" w:hAnsi="Times New Roman" w:cs="Times New Roman"/>
          <w:sz w:val="22"/>
          <w:szCs w:val="22"/>
        </w:rPr>
        <w:t xml:space="preserve">БВС)   </w:t>
      </w:r>
      <w:proofErr w:type="gramEnd"/>
      <w:r w:rsidRPr="00A33F8F">
        <w:rPr>
          <w:rFonts w:ascii="Times New Roman" w:hAnsi="Times New Roman" w:cs="Times New Roman"/>
          <w:sz w:val="22"/>
          <w:szCs w:val="22"/>
        </w:rPr>
        <w:t xml:space="preserve">                (расшифровка подписи)</w:t>
      </w:r>
    </w:p>
    <w:p w14:paraId="5E5F598E"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w:t>
      </w:r>
    </w:p>
    <w:p w14:paraId="0AFB8557" w14:textId="77777777" w:rsidR="00861007" w:rsidRPr="00A33F8F" w:rsidRDefault="00861007" w:rsidP="00861007">
      <w:pPr>
        <w:pStyle w:val="ConsPlusNonformat"/>
        <w:jc w:val="both"/>
        <w:rPr>
          <w:rFonts w:ascii="Times New Roman" w:hAnsi="Times New Roman" w:cs="Times New Roman"/>
          <w:sz w:val="22"/>
          <w:szCs w:val="22"/>
        </w:rPr>
      </w:pPr>
    </w:p>
    <w:p w14:paraId="6E370B88"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Сдал(а):</w:t>
      </w:r>
    </w:p>
    <w:p w14:paraId="50C251B2" w14:textId="77777777" w:rsidR="00861007" w:rsidRPr="00A33F8F" w:rsidRDefault="00861007" w:rsidP="00861007">
      <w:pPr>
        <w:pStyle w:val="ConsPlusNonformat"/>
        <w:jc w:val="both"/>
        <w:rPr>
          <w:rFonts w:ascii="Times New Roman" w:hAnsi="Times New Roman" w:cs="Times New Roman"/>
          <w:sz w:val="22"/>
          <w:szCs w:val="22"/>
        </w:rPr>
      </w:pPr>
    </w:p>
    <w:p w14:paraId="49C50C14"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                         _______________________</w:t>
      </w:r>
    </w:p>
    <w:p w14:paraId="276D431E"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(подпись должностного лица, сдающего </w:t>
      </w:r>
      <w:proofErr w:type="gramStart"/>
      <w:r w:rsidRPr="00A33F8F">
        <w:rPr>
          <w:rFonts w:ascii="Times New Roman" w:hAnsi="Times New Roman" w:cs="Times New Roman"/>
          <w:sz w:val="22"/>
          <w:szCs w:val="22"/>
        </w:rPr>
        <w:t xml:space="preserve">БВС)   </w:t>
      </w:r>
      <w:proofErr w:type="gramEnd"/>
      <w:r w:rsidRPr="00A33F8F">
        <w:rPr>
          <w:rFonts w:ascii="Times New Roman" w:hAnsi="Times New Roman" w:cs="Times New Roman"/>
          <w:sz w:val="22"/>
          <w:szCs w:val="22"/>
        </w:rPr>
        <w:t xml:space="preserve">                         (расшифровка подписи)</w:t>
      </w:r>
    </w:p>
    <w:p w14:paraId="25B4A64C" w14:textId="77777777" w:rsidR="007B1526" w:rsidRPr="007B1526" w:rsidRDefault="00861007" w:rsidP="00861007">
      <w:r w:rsidRPr="00933F71">
        <w:t xml:space="preserve">          </w:t>
      </w:r>
    </w:p>
    <w:bookmarkEnd w:id="16"/>
    <w:bookmarkEnd w:id="17"/>
    <w:bookmarkEnd w:id="18"/>
    <w:p w14:paraId="1E5C87A1" w14:textId="77777777" w:rsidR="00BB77CA" w:rsidRDefault="00BB77CA" w:rsidP="00136D69"/>
    <w:p w14:paraId="5ECBF30B" w14:textId="77777777" w:rsidR="00861007" w:rsidRDefault="00861007" w:rsidP="00136D69"/>
    <w:p w14:paraId="5137D8BE" w14:textId="77777777" w:rsidR="00861007" w:rsidRDefault="00861007" w:rsidP="00136D69"/>
    <w:p w14:paraId="6682D281" w14:textId="77777777" w:rsidR="00861007" w:rsidRDefault="00861007" w:rsidP="00136D69"/>
    <w:p w14:paraId="43D284C4" w14:textId="77777777" w:rsidR="00861007" w:rsidRDefault="00861007" w:rsidP="00136D69"/>
    <w:p w14:paraId="7E3C2E3D" w14:textId="77777777" w:rsidR="00A33F8F" w:rsidRPr="00691C63" w:rsidRDefault="00A33F8F" w:rsidP="00861007">
      <w:pPr>
        <w:jc w:val="right"/>
        <w:rPr>
          <w:b/>
          <w:caps/>
          <w:color w:val="000000"/>
        </w:rPr>
      </w:pPr>
    </w:p>
    <w:p w14:paraId="65C6CE99" w14:textId="77777777" w:rsidR="00A33F8F" w:rsidRPr="00691C63" w:rsidRDefault="00A33F8F" w:rsidP="00861007">
      <w:pPr>
        <w:jc w:val="right"/>
        <w:rPr>
          <w:b/>
          <w:caps/>
          <w:color w:val="000000"/>
        </w:rPr>
      </w:pPr>
    </w:p>
    <w:p w14:paraId="16F0A7EA" w14:textId="77777777" w:rsidR="00A33F8F" w:rsidRPr="00691C63" w:rsidRDefault="00A33F8F" w:rsidP="00861007">
      <w:pPr>
        <w:jc w:val="right"/>
        <w:rPr>
          <w:b/>
          <w:caps/>
          <w:color w:val="000000"/>
        </w:rPr>
      </w:pPr>
    </w:p>
    <w:p w14:paraId="296677CD" w14:textId="77777777" w:rsidR="00A33F8F" w:rsidRPr="00691C63" w:rsidRDefault="00A33F8F" w:rsidP="00861007">
      <w:pPr>
        <w:jc w:val="right"/>
        <w:rPr>
          <w:b/>
          <w:caps/>
          <w:color w:val="000000"/>
        </w:rPr>
      </w:pPr>
    </w:p>
    <w:p w14:paraId="5B0ECB5D" w14:textId="77777777" w:rsidR="00A33F8F" w:rsidRPr="00691C63" w:rsidRDefault="00A33F8F" w:rsidP="00861007">
      <w:pPr>
        <w:jc w:val="right"/>
        <w:rPr>
          <w:b/>
          <w:caps/>
          <w:color w:val="000000"/>
        </w:rPr>
      </w:pPr>
    </w:p>
    <w:p w14:paraId="619C8B18" w14:textId="77777777" w:rsidR="00861007" w:rsidRPr="007B1526" w:rsidRDefault="00861007" w:rsidP="00861007">
      <w:pPr>
        <w:jc w:val="right"/>
      </w:pPr>
      <w:r w:rsidRPr="008C4C78">
        <w:rPr>
          <w:b/>
          <w:caps/>
          <w:color w:val="000000"/>
        </w:rPr>
        <w:lastRenderedPageBreak/>
        <w:t>ПРИложение №</w:t>
      </w:r>
      <w:r w:rsidR="00A82BC2">
        <w:rPr>
          <w:b/>
          <w:caps/>
          <w:color w:val="000000"/>
        </w:rPr>
        <w:t>4</w:t>
      </w:r>
    </w:p>
    <w:p w14:paraId="4D910F87" w14:textId="77777777" w:rsidR="00861007" w:rsidRPr="00A33F8F" w:rsidRDefault="00861007" w:rsidP="00136D69">
      <w:pPr>
        <w:rPr>
          <w:sz w:val="22"/>
          <w:szCs w:val="22"/>
        </w:rPr>
      </w:pPr>
    </w:p>
    <w:p w14:paraId="510D98E4" w14:textId="77777777" w:rsidR="00861007" w:rsidRPr="00A33F8F" w:rsidRDefault="00861007" w:rsidP="00861007">
      <w:pPr>
        <w:jc w:val="center"/>
        <w:rPr>
          <w:b/>
          <w:sz w:val="22"/>
          <w:szCs w:val="22"/>
        </w:rPr>
      </w:pPr>
      <w:r w:rsidRPr="00A33F8F">
        <w:rPr>
          <w:b/>
          <w:sz w:val="22"/>
          <w:szCs w:val="22"/>
        </w:rPr>
        <w:t>Акт</w:t>
      </w:r>
    </w:p>
    <w:p w14:paraId="11AF3D6B" w14:textId="77777777" w:rsidR="00861007" w:rsidRPr="00A33F8F" w:rsidRDefault="00861007" w:rsidP="00861007">
      <w:pPr>
        <w:jc w:val="center"/>
        <w:rPr>
          <w:b/>
          <w:sz w:val="22"/>
          <w:szCs w:val="22"/>
        </w:rPr>
      </w:pPr>
      <w:r w:rsidRPr="00A33F8F">
        <w:rPr>
          <w:b/>
          <w:sz w:val="22"/>
          <w:szCs w:val="22"/>
        </w:rPr>
        <w:t xml:space="preserve">       уничтожения информации, полученной при помощи БВС</w:t>
      </w:r>
    </w:p>
    <w:p w14:paraId="0AD3FC81" w14:textId="77777777" w:rsidR="00861007" w:rsidRPr="00A33F8F" w:rsidRDefault="00861007" w:rsidP="00861007">
      <w:pPr>
        <w:rPr>
          <w:sz w:val="22"/>
          <w:szCs w:val="22"/>
        </w:rPr>
      </w:pPr>
      <w:r w:rsidRPr="00A33F8F">
        <w:rPr>
          <w:color w:val="333333"/>
          <w:sz w:val="22"/>
          <w:szCs w:val="22"/>
        </w:rPr>
        <w:br/>
      </w:r>
      <w:r w:rsidRPr="00A33F8F">
        <w:rPr>
          <w:color w:val="333333"/>
          <w:sz w:val="22"/>
          <w:szCs w:val="22"/>
        </w:rPr>
        <w:br/>
      </w:r>
    </w:p>
    <w:p w14:paraId="018A910C" w14:textId="77777777" w:rsidR="00861007" w:rsidRPr="00A33F8F" w:rsidRDefault="00861007" w:rsidP="00861007">
      <w:pPr>
        <w:pStyle w:val="ConsPlusNonformat"/>
        <w:rPr>
          <w:rFonts w:ascii="Times New Roman" w:hAnsi="Times New Roman" w:cs="Times New Roman"/>
          <w:sz w:val="22"/>
          <w:szCs w:val="22"/>
        </w:rPr>
      </w:pPr>
      <w:r w:rsidRPr="00A33F8F">
        <w:rPr>
          <w:rFonts w:ascii="Times New Roman" w:hAnsi="Times New Roman" w:cs="Times New Roman"/>
          <w:sz w:val="22"/>
          <w:szCs w:val="22"/>
        </w:rPr>
        <w:t>"_____" ___________ 20__ г.</w:t>
      </w:r>
    </w:p>
    <w:p w14:paraId="3BEB24F8" w14:textId="77777777" w:rsidR="00861007" w:rsidRPr="00A33F8F" w:rsidRDefault="00861007" w:rsidP="00861007">
      <w:pPr>
        <w:rPr>
          <w:sz w:val="22"/>
          <w:szCs w:val="22"/>
        </w:rPr>
      </w:pPr>
      <w:r w:rsidRPr="00A33F8F">
        <w:rPr>
          <w:color w:val="333333"/>
          <w:sz w:val="22"/>
          <w:szCs w:val="22"/>
        </w:rPr>
        <w:br/>
      </w:r>
      <w:r w:rsidRPr="00A33F8F">
        <w:rPr>
          <w:color w:val="333333"/>
          <w:sz w:val="22"/>
          <w:szCs w:val="22"/>
        </w:rPr>
        <w:br/>
      </w:r>
    </w:p>
    <w:p w14:paraId="46F60CFF"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Заказчика          _________________________</w:t>
      </w:r>
    </w:p>
    <w:p w14:paraId="685D5BD7"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(Ф.И.О.)</w:t>
      </w:r>
    </w:p>
    <w:p w14:paraId="609932B3"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Подрядчика      _________________________</w:t>
      </w:r>
    </w:p>
    <w:p w14:paraId="703AF6EF"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(Ф.И.О.)</w:t>
      </w:r>
    </w:p>
    <w:p w14:paraId="21201CF9" w14:textId="77777777" w:rsidR="00861007" w:rsidRPr="00A33F8F" w:rsidRDefault="00861007" w:rsidP="00861007">
      <w:pPr>
        <w:pStyle w:val="ConsPlusNonformat"/>
        <w:jc w:val="both"/>
        <w:rPr>
          <w:rFonts w:ascii="Times New Roman" w:hAnsi="Times New Roman" w:cs="Times New Roman"/>
          <w:sz w:val="22"/>
          <w:szCs w:val="22"/>
        </w:rPr>
      </w:pPr>
    </w:p>
    <w:p w14:paraId="68043088"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составили </w:t>
      </w:r>
      <w:proofErr w:type="gramStart"/>
      <w:r w:rsidRPr="00A33F8F">
        <w:rPr>
          <w:rFonts w:ascii="Times New Roman" w:hAnsi="Times New Roman" w:cs="Times New Roman"/>
          <w:sz w:val="22"/>
          <w:szCs w:val="22"/>
        </w:rPr>
        <w:t>настоящий  Акт</w:t>
      </w:r>
      <w:proofErr w:type="gramEnd"/>
      <w:r w:rsidRPr="00A33F8F">
        <w:rPr>
          <w:rFonts w:ascii="Times New Roman" w:hAnsi="Times New Roman" w:cs="Times New Roman"/>
          <w:sz w:val="22"/>
          <w:szCs w:val="22"/>
        </w:rPr>
        <w:t xml:space="preserve"> в  том, что "_______" 20___ г. произведено уничтожение</w:t>
      </w:r>
    </w:p>
    <w:p w14:paraId="03C6B477"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информации, находящейся на _________________________________________________</w:t>
      </w:r>
    </w:p>
    <w:p w14:paraId="7905F1A6"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w:t>
      </w:r>
    </w:p>
    <w:p w14:paraId="741464E3"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w:t>
      </w:r>
    </w:p>
    <w:p w14:paraId="4D6F54C5"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w:t>
      </w:r>
    </w:p>
    <w:p w14:paraId="4313F098"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w:t>
      </w:r>
      <w:proofErr w:type="gramStart"/>
      <w:r w:rsidRPr="00A33F8F">
        <w:rPr>
          <w:rFonts w:ascii="Times New Roman" w:hAnsi="Times New Roman" w:cs="Times New Roman"/>
          <w:sz w:val="22"/>
          <w:szCs w:val="22"/>
        </w:rPr>
        <w:t>наименование  носителя</w:t>
      </w:r>
      <w:proofErr w:type="gramEnd"/>
      <w:r w:rsidRPr="00A33F8F">
        <w:rPr>
          <w:rFonts w:ascii="Times New Roman" w:hAnsi="Times New Roman" w:cs="Times New Roman"/>
          <w:sz w:val="22"/>
          <w:szCs w:val="22"/>
        </w:rPr>
        <w:t xml:space="preserve"> информации, способ уничтожения информации).</w:t>
      </w:r>
    </w:p>
    <w:p w14:paraId="6F01C7B0"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br/>
      </w:r>
      <w:r w:rsidRPr="00A33F8F">
        <w:rPr>
          <w:rFonts w:ascii="Times New Roman" w:hAnsi="Times New Roman" w:cs="Times New Roman"/>
          <w:sz w:val="22"/>
          <w:szCs w:val="22"/>
        </w:rPr>
        <w:br/>
      </w:r>
    </w:p>
    <w:p w14:paraId="3256AE4A"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Заказчика         ________________</w:t>
      </w:r>
    </w:p>
    <w:p w14:paraId="42691065"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(подпись)</w:t>
      </w:r>
    </w:p>
    <w:p w14:paraId="53A6BF6B"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Подрядчика      ________________</w:t>
      </w:r>
    </w:p>
    <w:p w14:paraId="3F0A45B6"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w:t>
      </w:r>
      <w:r w:rsidR="005A6611" w:rsidRPr="00A33F8F">
        <w:rPr>
          <w:rFonts w:ascii="Times New Roman" w:hAnsi="Times New Roman" w:cs="Times New Roman"/>
          <w:sz w:val="22"/>
          <w:szCs w:val="22"/>
        </w:rPr>
        <w:t xml:space="preserve">  </w:t>
      </w:r>
      <w:r w:rsidRPr="00A33F8F">
        <w:rPr>
          <w:rFonts w:ascii="Times New Roman" w:hAnsi="Times New Roman" w:cs="Times New Roman"/>
          <w:sz w:val="22"/>
          <w:szCs w:val="22"/>
        </w:rPr>
        <w:t xml:space="preserve"> (подпись)</w:t>
      </w:r>
    </w:p>
    <w:p w14:paraId="082128CB" w14:textId="77777777" w:rsidR="00861007" w:rsidRPr="00A33F8F" w:rsidRDefault="00861007" w:rsidP="00136D69">
      <w:pPr>
        <w:rPr>
          <w:sz w:val="22"/>
          <w:szCs w:val="22"/>
        </w:rPr>
      </w:pPr>
    </w:p>
    <w:sectPr w:rsidR="00861007" w:rsidRPr="00A33F8F" w:rsidSect="00136D69">
      <w:pgSz w:w="11906" w:h="16838"/>
      <w:pgMar w:top="1134" w:right="567" w:bottom="1134" w:left="1134" w:header="426" w:footer="4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FC1A6" w14:textId="77777777" w:rsidR="00E3056D" w:rsidRDefault="00E3056D" w:rsidP="00E21302">
      <w:r>
        <w:separator/>
      </w:r>
    </w:p>
  </w:endnote>
  <w:endnote w:type="continuationSeparator" w:id="0">
    <w:p w14:paraId="284D74F4" w14:textId="77777777" w:rsidR="00E3056D" w:rsidRDefault="00E3056D" w:rsidP="00E21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80620" w14:textId="2A954897" w:rsidR="005652D0" w:rsidRPr="00136D69" w:rsidRDefault="005652D0" w:rsidP="008A5D47">
    <w:pPr>
      <w:pStyle w:val="a9"/>
      <w:jc w:val="left"/>
    </w:pPr>
    <w:r w:rsidRPr="00D154F7">
      <mc:AlternateContent>
        <mc:Choice Requires="wps">
          <w:drawing>
            <wp:anchor distT="0" distB="0" distL="114300" distR="114300" simplePos="0" relativeHeight="251659264" behindDoc="0" locked="0" layoutInCell="1" allowOverlap="1" wp14:anchorId="0E85F704" wp14:editId="44621EDB">
              <wp:simplePos x="0" y="0"/>
              <wp:positionH relativeFrom="margin">
                <wp:align>center</wp:align>
              </wp:positionH>
              <wp:positionV relativeFrom="margin">
                <wp:align>bottom</wp:align>
              </wp:positionV>
              <wp:extent cx="6480000" cy="0"/>
              <wp:effectExtent l="0" t="0" r="0" b="0"/>
              <wp:wrapNone/>
              <wp:docPr id="2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22225">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77F0054" id="_x0000_t32" coordsize="21600,21600" o:spt="32" o:oned="t" path="m,l21600,21600e" filled="f">
              <v:path arrowok="t" fillok="f" o:connecttype="none"/>
              <o:lock v:ext="edit" shapetype="t"/>
            </v:shapetype>
            <v:shape id="AutoShape 17" o:spid="_x0000_s1026" type="#_x0000_t32" style="position:absolute;margin-left:0;margin-top:0;width:510.25pt;height:0;z-index:251659264;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" strokecolor="#c5e0b3" strokeweight="1.75pt">
              <v:shadow color="#375623" opacity=".5" offset="1pt"/>
              <w10:wrap anchorx="margin" anchory="margin"/>
            </v:shape>
          </w:pict>
        </mc:Fallback>
      </mc:AlternateContent>
    </w:r>
    <w:r>
      <w:t>ПОЛИТИКА</w:t>
    </w:r>
    <w:r>
      <w:rPr>
        <w:lang w:val="en-US"/>
      </w:rPr>
      <w:fldChar w:fldCharType="begin"/>
    </w:r>
    <w:r w:rsidRPr="0002582E">
      <w:instrText xml:space="preserve"> </w:instrText>
    </w:r>
    <w:r>
      <w:rPr>
        <w:lang w:val="en-US"/>
      </w:rPr>
      <w:instrText>STYLEREF</w:instrText>
    </w:r>
    <w:r w:rsidRPr="0002582E">
      <w:instrText xml:space="preserve">  ТитулНазвание  \* </w:instrText>
    </w:r>
    <w:r>
      <w:rPr>
        <w:lang w:val="en-US"/>
      </w:rPr>
      <w:instrText>MERGEFORMAT</w:instrText>
    </w:r>
    <w:r w:rsidRPr="0002582E">
      <w:instrText xml:space="preserve"> </w:instrText>
    </w:r>
    <w:r>
      <w:rPr>
        <w:lang w:val="en-US"/>
      </w:rPr>
      <w:fldChar w:fldCharType="separate"/>
    </w:r>
    <w:r w:rsidR="00C130BB" w:rsidRPr="00C130BB">
      <w:t>В 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w:t>
    </w:r>
    <w:r>
      <w:rPr>
        <w:lang w:val="en-US"/>
      </w:rPr>
      <w:fldChar w:fldCharType="end"/>
    </w:r>
    <w:r w:rsidRPr="00970A30">
      <w:tab/>
    </w:r>
    <w:sdt>
      <w:sdtPr>
        <w:id w:val="2119485094"/>
        <w:docPartObj>
          <w:docPartGallery w:val="Page Numbers (Bottom of Page)"/>
          <w:docPartUnique/>
        </w:docPartObj>
      </w:sdtPr>
      <w:sdtEndPr/>
      <w:sdtContent>
        <w:sdt>
          <w:sdtPr>
            <w:id w:val="1097298294"/>
            <w:docPartObj>
              <w:docPartGallery w:val="Page Numbers (Top of Page)"/>
              <w:docPartUnique/>
            </w:docPartObj>
          </w:sdtPr>
          <w:sdtEndPr/>
          <w:sdtContent>
            <w:r w:rsidRPr="00136D69">
              <w:t>Страница</w:t>
            </w:r>
            <w:r>
              <w:t> </w:t>
            </w:r>
            <w:r w:rsidRPr="00136D69">
              <w:rPr>
                <w:bCs/>
                <w:sz w:val="24"/>
              </w:rPr>
              <w:fldChar w:fldCharType="begin"/>
            </w:r>
            <w:r w:rsidRPr="00136D69">
              <w:rPr>
                <w:bCs/>
              </w:rPr>
              <w:instrText>PAGE</w:instrText>
            </w:r>
            <w:r w:rsidRPr="00136D69">
              <w:rPr>
                <w:bCs/>
                <w:sz w:val="24"/>
              </w:rPr>
              <w:fldChar w:fldCharType="separate"/>
            </w:r>
            <w:r w:rsidR="00E24BCB">
              <w:rPr>
                <w:bCs/>
              </w:rPr>
              <w:t>2</w:t>
            </w:r>
            <w:r w:rsidRPr="00136D69">
              <w:rPr>
                <w:bCs/>
                <w:sz w:val="24"/>
              </w:rPr>
              <w:fldChar w:fldCharType="end"/>
            </w:r>
            <w:r>
              <w:t> </w:t>
            </w:r>
            <w:r w:rsidRPr="00136D69">
              <w:t>из</w:t>
            </w:r>
            <w:r>
              <w:t> </w:t>
            </w:r>
            <w:r w:rsidRPr="00136D69">
              <w:rPr>
                <w:bCs/>
                <w:sz w:val="24"/>
              </w:rPr>
              <w:fldChar w:fldCharType="begin"/>
            </w:r>
            <w:r w:rsidRPr="00136D69">
              <w:rPr>
                <w:bCs/>
              </w:rPr>
              <w:instrText>NUMPAGES</w:instrText>
            </w:r>
            <w:r w:rsidRPr="00136D69">
              <w:rPr>
                <w:bCs/>
                <w:sz w:val="24"/>
              </w:rPr>
              <w:fldChar w:fldCharType="separate"/>
            </w:r>
            <w:r w:rsidR="00E24BCB">
              <w:rPr>
                <w:bCs/>
              </w:rPr>
              <w:t>26</w:t>
            </w:r>
            <w:r w:rsidRPr="00136D69">
              <w:rPr>
                <w:bCs/>
                <w:sz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5A47B" w14:textId="77777777" w:rsidR="00E3056D" w:rsidRDefault="00E3056D" w:rsidP="00E21302">
      <w:r>
        <w:separator/>
      </w:r>
    </w:p>
  </w:footnote>
  <w:footnote w:type="continuationSeparator" w:id="0">
    <w:p w14:paraId="2DDCE62E" w14:textId="77777777" w:rsidR="00E3056D" w:rsidRDefault="00E3056D" w:rsidP="00E21302">
      <w:r>
        <w:continuationSeparator/>
      </w:r>
    </w:p>
  </w:footnote>
  <w:footnote w:id="1">
    <w:p w14:paraId="03469F90" w14:textId="77777777" w:rsidR="005652D0" w:rsidRDefault="005652D0" w:rsidP="00401698">
      <w:pPr>
        <w:pStyle w:val="af"/>
      </w:pPr>
      <w:r>
        <w:rPr>
          <w:rStyle w:val="af6"/>
        </w:rPr>
        <w:footnoteRef/>
      </w:r>
      <w:r>
        <w:t xml:space="preserve"> </w:t>
      </w:r>
      <w:r w:rsidRPr="00BD28E3">
        <w:t>Указанный пункт заполняется при обнаружении признаков алкогольного, наркотического или токсического опьянения работника Подрядчика (Субподрядчика)</w:t>
      </w:r>
      <w:r>
        <w:t xml:space="preserve">.                                                                                                                                                                                             </w:t>
      </w:r>
    </w:p>
    <w:p w14:paraId="47640F49" w14:textId="77777777" w:rsidR="005652D0" w:rsidRDefault="005652D0" w:rsidP="00401698">
      <w:pPr>
        <w:pStyle w:val="af"/>
      </w:pPr>
    </w:p>
    <w:p w14:paraId="64AB314C" w14:textId="77777777" w:rsidR="005652D0" w:rsidRPr="00BD28E3" w:rsidRDefault="005652D0" w:rsidP="00401698">
      <w:pPr>
        <w:pStyle w:val="af"/>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F7A1B" w14:textId="00C9EE9F" w:rsidR="005652D0" w:rsidRDefault="00C130BB">
    <w:pPr>
      <w:pStyle w:val="ac"/>
    </w:pPr>
    <w:r>
      <w:fldChar w:fldCharType="begin"/>
    </w:r>
    <w:r>
      <w:instrText xml:space="preserve"> STYLEREF  "Заголовок 1"  \* MERGEFORMAT </w:instrText>
    </w:r>
    <w:r>
      <w:fldChar w:fldCharType="separate"/>
    </w:r>
    <w:r>
      <w:rPr>
        <w:noProof/>
      </w:rPr>
      <w:t>Вводные положения</w:t>
    </w:r>
    <w:r>
      <w:rPr>
        <w:noProof/>
      </w:rPr>
      <w:fldChar w:fldCharType="end"/>
    </w:r>
    <w:r w:rsidR="005652D0" w:rsidRPr="00D154F7">
      <w:rPr>
        <w:noProof/>
      </w:rPr>
      <mc:AlternateContent>
        <mc:Choice Requires="wps">
          <w:drawing>
            <wp:anchor distT="0" distB="0" distL="114300" distR="114300" simplePos="0" relativeHeight="251661312" behindDoc="0" locked="0" layoutInCell="1" allowOverlap="1" wp14:anchorId="022487AC" wp14:editId="4E758BEE">
              <wp:simplePos x="0" y="0"/>
              <wp:positionH relativeFrom="margin">
                <wp:align>center</wp:align>
              </wp:positionH>
              <wp:positionV relativeFrom="margin">
                <wp:align>top</wp:align>
              </wp:positionV>
              <wp:extent cx="6480000" cy="0"/>
              <wp:effectExtent l="0" t="0" r="0" b="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22225">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5E0B943" id="_x0000_t32" coordsize="21600,21600" o:spt="32" o:oned="t" path="m,l21600,21600e" filled="f">
              <v:path arrowok="t" fillok="f" o:connecttype="none"/>
              <o:lock v:ext="edit" shapetype="t"/>
            </v:shapetype>
            <v:shape id="AutoShape 17" o:spid="_x0000_s1026" type="#_x0000_t32" style="position:absolute;margin-left:0;margin-top:0;width:510.25pt;height:0;z-index:251661312;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" strokecolor="#c5e0b3" strokeweight="1.75pt">
              <v:shadow color="#375623" opacity=".5" offset="1pt"/>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4A0B"/>
    <w:multiLevelType w:val="hybridMultilevel"/>
    <w:tmpl w:val="4E98744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BC07D4B"/>
    <w:multiLevelType w:val="multilevel"/>
    <w:tmpl w:val="F2D47A64"/>
    <w:styleLink w:val="0063"/>
    <w:lvl w:ilvl="0">
      <w:start w:val="1"/>
      <w:numFmt w:val="decimal"/>
      <w:lvlText w:val="%1."/>
      <w:lvlJc w:val="left"/>
      <w:pPr>
        <w:ind w:left="360" w:firstLine="207"/>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CE6C57"/>
    <w:multiLevelType w:val="hybridMultilevel"/>
    <w:tmpl w:val="0D4C96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7821368"/>
    <w:multiLevelType w:val="multilevel"/>
    <w:tmpl w:val="198C8C34"/>
    <w:lvl w:ilvl="0">
      <w:start w:val="1"/>
      <w:numFmt w:val="decimal"/>
      <w:pStyle w:val="1"/>
      <w:lvlText w:val="%1."/>
      <w:lvlJc w:val="left"/>
      <w:pPr>
        <w:ind w:left="465" w:hanging="465"/>
      </w:pPr>
      <w:rPr>
        <w:rFonts w:hint="default"/>
      </w:rPr>
    </w:lvl>
    <w:lvl w:ilvl="1">
      <w:start w:val="1"/>
      <w:numFmt w:val="decimal"/>
      <w:pStyle w:val="2"/>
      <w:lvlText w:val="%1.%2."/>
      <w:lvlJc w:val="left"/>
      <w:pPr>
        <w:ind w:left="720" w:hanging="720"/>
      </w:pPr>
      <w:rPr>
        <w:rFonts w:hint="default"/>
      </w:rPr>
    </w:lvl>
    <w:lvl w:ilvl="2">
      <w:start w:val="1"/>
      <w:numFmt w:val="decimal"/>
      <w:pStyle w:val="a"/>
      <w:lvlText w:val="%1.%2.%3."/>
      <w:lvlJc w:val="left"/>
      <w:pPr>
        <w:ind w:left="1429" w:hanging="720"/>
      </w:pPr>
      <w:rPr>
        <w:rFonts w:hint="default"/>
        <w:color w:val="538135" w:themeColor="accent6" w:themeShade="BF"/>
      </w:rPr>
    </w:lvl>
    <w:lvl w:ilvl="3">
      <w:start w:val="1"/>
      <w:numFmt w:val="decimal"/>
      <w:pStyle w:val="a0"/>
      <w:lvlText w:val="%1.%2.%3.%4."/>
      <w:lvlJc w:val="left"/>
      <w:pPr>
        <w:ind w:left="2782" w:hanging="1080"/>
      </w:pPr>
      <w:rPr>
        <w:rFonts w:hint="default"/>
        <w:b w:val="0"/>
        <w:color w:val="538135"/>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FE97778"/>
    <w:multiLevelType w:val="hybridMultilevel"/>
    <w:tmpl w:val="0ECAD8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12A7CFA"/>
    <w:multiLevelType w:val="multilevel"/>
    <w:tmpl w:val="A816C656"/>
    <w:lvl w:ilvl="0">
      <w:start w:val="6"/>
      <w:numFmt w:val="decimal"/>
      <w:lvlText w:val="%1."/>
      <w:lvlJc w:val="left"/>
      <w:pPr>
        <w:ind w:left="660" w:hanging="660"/>
      </w:pPr>
      <w:rPr>
        <w:rFonts w:hint="default"/>
      </w:rPr>
    </w:lvl>
    <w:lvl w:ilvl="1">
      <w:start w:val="28"/>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8BC6758"/>
    <w:multiLevelType w:val="hybridMultilevel"/>
    <w:tmpl w:val="AE463312"/>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0A0A68"/>
    <w:multiLevelType w:val="hybridMultilevel"/>
    <w:tmpl w:val="EA8A6F6A"/>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C2389B"/>
    <w:multiLevelType w:val="multilevel"/>
    <w:tmpl w:val="9532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1C06CA"/>
    <w:multiLevelType w:val="hybridMultilevel"/>
    <w:tmpl w:val="4DC055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B171A07"/>
    <w:multiLevelType w:val="hybridMultilevel"/>
    <w:tmpl w:val="74323C38"/>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F50733"/>
    <w:multiLevelType w:val="multilevel"/>
    <w:tmpl w:val="8D0EC82E"/>
    <w:lvl w:ilvl="0">
      <w:start w:val="1"/>
      <w:numFmt w:val="decimal"/>
      <w:pStyle w:val="a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BF020A"/>
    <w:multiLevelType w:val="multilevel"/>
    <w:tmpl w:val="ADB23A78"/>
    <w:lvl w:ilvl="0">
      <w:start w:val="6"/>
      <w:numFmt w:val="decimal"/>
      <w:lvlText w:val="%1."/>
      <w:lvlJc w:val="left"/>
      <w:pPr>
        <w:ind w:left="660" w:hanging="660"/>
      </w:pPr>
      <w:rPr>
        <w:rFonts w:hint="default"/>
      </w:rPr>
    </w:lvl>
    <w:lvl w:ilvl="1">
      <w:start w:val="28"/>
      <w:numFmt w:val="decimal"/>
      <w:lvlText w:val="%1.%2."/>
      <w:lvlJc w:val="left"/>
      <w:pPr>
        <w:ind w:left="1020" w:hanging="66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6BB2F6E"/>
    <w:multiLevelType w:val="hybridMultilevel"/>
    <w:tmpl w:val="B6C8C1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9FB6DD5"/>
    <w:multiLevelType w:val="multilevel"/>
    <w:tmpl w:val="6336764E"/>
    <w:lvl w:ilvl="0">
      <w:start w:val="3"/>
      <w:numFmt w:val="decimal"/>
      <w:lvlText w:val="%1."/>
      <w:lvlJc w:val="left"/>
      <w:pPr>
        <w:ind w:left="840" w:hanging="840"/>
      </w:pPr>
      <w:rPr>
        <w:rFonts w:hint="default"/>
      </w:rPr>
    </w:lvl>
    <w:lvl w:ilvl="1">
      <w:start w:val="4"/>
      <w:numFmt w:val="decimal"/>
      <w:lvlText w:val="%1.%2."/>
      <w:lvlJc w:val="left"/>
      <w:pPr>
        <w:ind w:left="1265" w:hanging="840"/>
      </w:pPr>
      <w:rPr>
        <w:rFonts w:hint="default"/>
      </w:rPr>
    </w:lvl>
    <w:lvl w:ilvl="2">
      <w:start w:val="10"/>
      <w:numFmt w:val="decimal"/>
      <w:lvlText w:val="%1.%2.%3."/>
      <w:lvlJc w:val="left"/>
      <w:pPr>
        <w:ind w:left="1690" w:hanging="840"/>
      </w:pPr>
      <w:rPr>
        <w:rFonts w:hint="default"/>
      </w:rPr>
    </w:lvl>
    <w:lvl w:ilvl="3">
      <w:start w:val="1"/>
      <w:numFmt w:val="decimal"/>
      <w:lvlText w:val="%1.%2.%3.%4."/>
      <w:lvlJc w:val="left"/>
      <w:pPr>
        <w:ind w:left="2117" w:hanging="84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4B623223"/>
    <w:multiLevelType w:val="hybridMultilevel"/>
    <w:tmpl w:val="5F0E0FD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4D1D0A02"/>
    <w:multiLevelType w:val="hybridMultilevel"/>
    <w:tmpl w:val="584CCF9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E706E34"/>
    <w:multiLevelType w:val="hybridMultilevel"/>
    <w:tmpl w:val="3D2C0B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FCA3FE9"/>
    <w:multiLevelType w:val="hybridMultilevel"/>
    <w:tmpl w:val="38B615E2"/>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81227A"/>
    <w:multiLevelType w:val="hybridMultilevel"/>
    <w:tmpl w:val="EB663D58"/>
    <w:lvl w:ilvl="0" w:tplc="04190001">
      <w:start w:val="1"/>
      <w:numFmt w:val="bullet"/>
      <w:lvlText w:val=""/>
      <w:lvlJc w:val="left"/>
      <w:pPr>
        <w:tabs>
          <w:tab w:val="num" w:pos="850"/>
        </w:tabs>
        <w:ind w:left="850" w:hanging="425"/>
      </w:pPr>
      <w:rPr>
        <w:rFonts w:ascii="Symbol" w:hAnsi="Symbol"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4A2535"/>
    <w:multiLevelType w:val="hybridMultilevel"/>
    <w:tmpl w:val="4B1E14CE"/>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DF0731"/>
    <w:multiLevelType w:val="hybridMultilevel"/>
    <w:tmpl w:val="48D2F038"/>
    <w:lvl w:ilvl="0" w:tplc="D1F2D500">
      <w:start w:val="1"/>
      <w:numFmt w:val="bullet"/>
      <w:lvlRestart w:val="0"/>
      <w:lvlText w:val=""/>
      <w:lvlJc w:val="left"/>
      <w:pPr>
        <w:tabs>
          <w:tab w:val="num" w:pos="363"/>
        </w:tabs>
        <w:ind w:left="363" w:hanging="363"/>
      </w:pPr>
      <w:rPr>
        <w:rFonts w:ascii="Wingdings" w:hAnsi="Wingdings" w:hint="default"/>
        <w:b w:val="0"/>
        <w:i w:val="0"/>
        <w:color w:val="auto"/>
        <w:sz w:val="24"/>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1D368A"/>
    <w:multiLevelType w:val="hybridMultilevel"/>
    <w:tmpl w:val="29309210"/>
    <w:lvl w:ilvl="0" w:tplc="088073F0">
      <w:start w:val="1"/>
      <w:numFmt w:val="bullet"/>
      <w:pStyle w:val="a2"/>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1692C10"/>
    <w:multiLevelType w:val="hybridMultilevel"/>
    <w:tmpl w:val="5E7E9C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720921A1"/>
    <w:multiLevelType w:val="hybridMultilevel"/>
    <w:tmpl w:val="1B003CF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238310D"/>
    <w:multiLevelType w:val="hybridMultilevel"/>
    <w:tmpl w:val="EA729B62"/>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6700CA64">
      <w:start w:val="1"/>
      <w:numFmt w:val="bullet"/>
      <w:lvlText w:val=""/>
      <w:lvlJc w:val="left"/>
      <w:pPr>
        <w:tabs>
          <w:tab w:val="num" w:pos="2160"/>
        </w:tabs>
        <w:ind w:left="2160" w:hanging="360"/>
      </w:pPr>
      <w:rPr>
        <w:rFonts w:ascii="Symbol" w:hAnsi="Symbol" w:hint="default"/>
        <w:color w:val="auto"/>
        <w:sz w:val="16"/>
        <w:szCs w:val="16"/>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3EA3230"/>
    <w:multiLevelType w:val="hybridMultilevel"/>
    <w:tmpl w:val="86B06F4A"/>
    <w:lvl w:ilvl="0" w:tplc="D21AC576">
      <w:start w:val="4"/>
      <w:numFmt w:val="decimal"/>
      <w:lvlText w:val="%1"/>
      <w:lvlJc w:val="left"/>
      <w:pPr>
        <w:tabs>
          <w:tab w:val="num" w:pos="720"/>
        </w:tabs>
        <w:ind w:left="720" w:hanging="360"/>
      </w:pPr>
      <w:rPr>
        <w:rFonts w:hint="default"/>
      </w:rPr>
    </w:lvl>
    <w:lvl w:ilvl="1" w:tplc="D1A8A6E0">
      <w:numFmt w:val="none"/>
      <w:lvlText w:val=""/>
      <w:lvlJc w:val="left"/>
      <w:pPr>
        <w:tabs>
          <w:tab w:val="num" w:pos="360"/>
        </w:tabs>
      </w:pPr>
    </w:lvl>
    <w:lvl w:ilvl="2" w:tplc="6C3254D6">
      <w:numFmt w:val="none"/>
      <w:lvlText w:val=""/>
      <w:lvlJc w:val="left"/>
      <w:pPr>
        <w:tabs>
          <w:tab w:val="num" w:pos="360"/>
        </w:tabs>
      </w:pPr>
    </w:lvl>
    <w:lvl w:ilvl="3" w:tplc="2FC2954E">
      <w:numFmt w:val="none"/>
      <w:lvlText w:val=""/>
      <w:lvlJc w:val="left"/>
      <w:pPr>
        <w:tabs>
          <w:tab w:val="num" w:pos="360"/>
        </w:tabs>
      </w:pPr>
    </w:lvl>
    <w:lvl w:ilvl="4" w:tplc="4596F816">
      <w:numFmt w:val="none"/>
      <w:lvlText w:val=""/>
      <w:lvlJc w:val="left"/>
      <w:pPr>
        <w:tabs>
          <w:tab w:val="num" w:pos="360"/>
        </w:tabs>
      </w:pPr>
    </w:lvl>
    <w:lvl w:ilvl="5" w:tplc="EE08548E">
      <w:numFmt w:val="none"/>
      <w:lvlText w:val=""/>
      <w:lvlJc w:val="left"/>
      <w:pPr>
        <w:tabs>
          <w:tab w:val="num" w:pos="360"/>
        </w:tabs>
      </w:pPr>
    </w:lvl>
    <w:lvl w:ilvl="6" w:tplc="31A60698">
      <w:numFmt w:val="none"/>
      <w:lvlText w:val=""/>
      <w:lvlJc w:val="left"/>
      <w:pPr>
        <w:tabs>
          <w:tab w:val="num" w:pos="360"/>
        </w:tabs>
      </w:pPr>
    </w:lvl>
    <w:lvl w:ilvl="7" w:tplc="5FF243AC">
      <w:numFmt w:val="none"/>
      <w:lvlText w:val=""/>
      <w:lvlJc w:val="left"/>
      <w:pPr>
        <w:tabs>
          <w:tab w:val="num" w:pos="360"/>
        </w:tabs>
      </w:pPr>
    </w:lvl>
    <w:lvl w:ilvl="8" w:tplc="B1185AEC">
      <w:numFmt w:val="none"/>
      <w:lvlText w:val=""/>
      <w:lvlJc w:val="left"/>
      <w:pPr>
        <w:tabs>
          <w:tab w:val="num" w:pos="360"/>
        </w:tabs>
      </w:pPr>
    </w:lvl>
  </w:abstractNum>
  <w:abstractNum w:abstractNumId="27" w15:restartNumberingAfterBreak="0">
    <w:nsid w:val="75685EFD"/>
    <w:multiLevelType w:val="hybridMultilevel"/>
    <w:tmpl w:val="A0C678D6"/>
    <w:lvl w:ilvl="0" w:tplc="D1F2D500">
      <w:start w:val="1"/>
      <w:numFmt w:val="bullet"/>
      <w:lvlRestart w:val="0"/>
      <w:lvlText w:val=""/>
      <w:lvlJc w:val="left"/>
      <w:pPr>
        <w:tabs>
          <w:tab w:val="num" w:pos="363"/>
        </w:tabs>
        <w:ind w:left="363" w:hanging="363"/>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E27A92"/>
    <w:multiLevelType w:val="hybridMultilevel"/>
    <w:tmpl w:val="9BF8F0BE"/>
    <w:lvl w:ilvl="0" w:tplc="04190001">
      <w:start w:val="1"/>
      <w:numFmt w:val="bullet"/>
      <w:lvlText w:val=""/>
      <w:lvlJc w:val="left"/>
      <w:pPr>
        <w:tabs>
          <w:tab w:val="num" w:pos="850"/>
        </w:tabs>
        <w:ind w:left="850" w:hanging="425"/>
      </w:pPr>
      <w:rPr>
        <w:rFonts w:ascii="Symbol" w:hAnsi="Symbol" w:hint="default"/>
        <w:b w:val="0"/>
        <w:i w:val="0"/>
        <w:color w:val="auto"/>
        <w:sz w:val="24"/>
      </w:rPr>
    </w:lvl>
    <w:lvl w:ilvl="1" w:tplc="0419000D">
      <w:start w:val="1"/>
      <w:numFmt w:val="bullet"/>
      <w:lvlText w:val=""/>
      <w:lvlJc w:val="left"/>
      <w:pPr>
        <w:tabs>
          <w:tab w:val="num" w:pos="1443"/>
        </w:tabs>
        <w:ind w:left="1443" w:hanging="363"/>
      </w:pPr>
      <w:rPr>
        <w:rFonts w:ascii="Wingdings" w:hAnsi="Wingdings" w:hint="default"/>
        <w:b w:val="0"/>
        <w:i w:val="0"/>
        <w:caps/>
        <w:smallCaps w:val="0"/>
        <w:color w:val="000000"/>
        <w:sz w:val="2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893E6F"/>
    <w:multiLevelType w:val="hybridMultilevel"/>
    <w:tmpl w:val="DAF47C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7C0D5F8D"/>
    <w:multiLevelType w:val="hybridMultilevel"/>
    <w:tmpl w:val="C0B0AD92"/>
    <w:lvl w:ilvl="0" w:tplc="04190001">
      <w:start w:val="1"/>
      <w:numFmt w:val="bullet"/>
      <w:lvlText w:val=""/>
      <w:lvlJc w:val="left"/>
      <w:pPr>
        <w:tabs>
          <w:tab w:val="num" w:pos="850"/>
        </w:tabs>
        <w:ind w:left="850" w:hanging="425"/>
      </w:pPr>
      <w:rPr>
        <w:rFonts w:ascii="Symbol" w:hAnsi="Symbol"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2"/>
  </w:num>
  <w:num w:numId="3">
    <w:abstractNumId w:val="1"/>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3"/>
  </w:num>
  <w:num w:numId="16">
    <w:abstractNumId w:val="3"/>
  </w:num>
  <w:num w:numId="17">
    <w:abstractNumId w:val="3"/>
  </w:num>
  <w:num w:numId="18">
    <w:abstractNumId w:val="21"/>
  </w:num>
  <w:num w:numId="19">
    <w:abstractNumId w:val="27"/>
  </w:num>
  <w:num w:numId="20">
    <w:abstractNumId w:val="3"/>
    <w:lvlOverride w:ilvl="0">
      <w:startOverride w:val="3"/>
    </w:lvlOverride>
    <w:lvlOverride w:ilvl="1">
      <w:startOverride w:val="1"/>
    </w:lvlOverride>
    <w:lvlOverride w:ilvl="2">
      <w:startOverride w:val="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5"/>
  </w:num>
  <w:num w:numId="23">
    <w:abstractNumId w:val="12"/>
  </w:num>
  <w:num w:numId="24">
    <w:abstractNumId w:val="14"/>
  </w:num>
  <w:num w:numId="25">
    <w:abstractNumId w:val="10"/>
  </w:num>
  <w:num w:numId="26">
    <w:abstractNumId w:val="30"/>
  </w:num>
  <w:num w:numId="27">
    <w:abstractNumId w:val="19"/>
  </w:num>
  <w:num w:numId="28">
    <w:abstractNumId w:val="20"/>
  </w:num>
  <w:num w:numId="29">
    <w:abstractNumId w:val="25"/>
  </w:num>
  <w:num w:numId="30">
    <w:abstractNumId w:val="6"/>
  </w:num>
  <w:num w:numId="31">
    <w:abstractNumId w:val="7"/>
  </w:num>
  <w:num w:numId="32">
    <w:abstractNumId w:val="28"/>
  </w:num>
  <w:num w:numId="33">
    <w:abstractNumId w:val="18"/>
  </w:num>
  <w:num w:numId="34">
    <w:abstractNumId w:val="26"/>
  </w:num>
  <w:num w:numId="35">
    <w:abstractNumId w:val="3"/>
    <w:lvlOverride w:ilvl="0">
      <w:startOverride w:val="3"/>
    </w:lvlOverride>
  </w:num>
  <w:num w:numId="36">
    <w:abstractNumId w:val="23"/>
  </w:num>
  <w:num w:numId="37">
    <w:abstractNumId w:val="9"/>
  </w:num>
  <w:num w:numId="38">
    <w:abstractNumId w:val="13"/>
  </w:num>
  <w:num w:numId="39">
    <w:abstractNumId w:val="29"/>
  </w:num>
  <w:num w:numId="40">
    <w:abstractNumId w:val="17"/>
  </w:num>
  <w:num w:numId="41">
    <w:abstractNumId w:val="0"/>
  </w:num>
  <w:num w:numId="42">
    <w:abstractNumId w:val="15"/>
  </w:num>
  <w:num w:numId="43">
    <w:abstractNumId w:val="2"/>
  </w:num>
  <w:num w:numId="44">
    <w:abstractNumId w:val="4"/>
  </w:num>
  <w:num w:numId="45">
    <w:abstractNumId w:val="24"/>
  </w:num>
  <w:num w:numId="4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57"/>
  <w:drawingGridVerticalSpacing w:val="57"/>
  <w:characterSpacingControl w:val="doNotCompress"/>
  <w:hdrShapeDefaults>
    <o:shapedefaults v:ext="edit" spidmax="8193" fill="f" fillcolor="white" strokecolor="#fdd208">
      <v:fill color="white" on="f"/>
      <v:stroke color="#fdd208" weight="1.5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4B9A"/>
    <w:rsid w:val="000021DB"/>
    <w:rsid w:val="0000264C"/>
    <w:rsid w:val="00002B90"/>
    <w:rsid w:val="00004690"/>
    <w:rsid w:val="0000470F"/>
    <w:rsid w:val="00006009"/>
    <w:rsid w:val="00007353"/>
    <w:rsid w:val="00007DC7"/>
    <w:rsid w:val="00010372"/>
    <w:rsid w:val="0001055D"/>
    <w:rsid w:val="00010AEA"/>
    <w:rsid w:val="00010D3F"/>
    <w:rsid w:val="0001157D"/>
    <w:rsid w:val="00012C09"/>
    <w:rsid w:val="00013B59"/>
    <w:rsid w:val="000140B9"/>
    <w:rsid w:val="00014956"/>
    <w:rsid w:val="00015295"/>
    <w:rsid w:val="00015BB4"/>
    <w:rsid w:val="0001667A"/>
    <w:rsid w:val="00016A20"/>
    <w:rsid w:val="0001710B"/>
    <w:rsid w:val="00017159"/>
    <w:rsid w:val="00021216"/>
    <w:rsid w:val="0002146D"/>
    <w:rsid w:val="00021688"/>
    <w:rsid w:val="000217A5"/>
    <w:rsid w:val="000229D0"/>
    <w:rsid w:val="00022C50"/>
    <w:rsid w:val="00024085"/>
    <w:rsid w:val="00024B8D"/>
    <w:rsid w:val="00024EA4"/>
    <w:rsid w:val="0002582E"/>
    <w:rsid w:val="0002641B"/>
    <w:rsid w:val="00026CAF"/>
    <w:rsid w:val="000271A2"/>
    <w:rsid w:val="00027B26"/>
    <w:rsid w:val="00030CD0"/>
    <w:rsid w:val="00031221"/>
    <w:rsid w:val="0003157E"/>
    <w:rsid w:val="0003289D"/>
    <w:rsid w:val="00034FA6"/>
    <w:rsid w:val="00037D55"/>
    <w:rsid w:val="000404D9"/>
    <w:rsid w:val="00040C21"/>
    <w:rsid w:val="00041E02"/>
    <w:rsid w:val="00042227"/>
    <w:rsid w:val="00042444"/>
    <w:rsid w:val="00042B27"/>
    <w:rsid w:val="00042D26"/>
    <w:rsid w:val="000468B6"/>
    <w:rsid w:val="00046ED1"/>
    <w:rsid w:val="00046F12"/>
    <w:rsid w:val="00047A9C"/>
    <w:rsid w:val="00047FA0"/>
    <w:rsid w:val="00051353"/>
    <w:rsid w:val="0005253E"/>
    <w:rsid w:val="00054608"/>
    <w:rsid w:val="00054938"/>
    <w:rsid w:val="000557F2"/>
    <w:rsid w:val="000606FD"/>
    <w:rsid w:val="00060920"/>
    <w:rsid w:val="000636F0"/>
    <w:rsid w:val="00063AEB"/>
    <w:rsid w:val="000672AA"/>
    <w:rsid w:val="00071CA8"/>
    <w:rsid w:val="00073570"/>
    <w:rsid w:val="000735CC"/>
    <w:rsid w:val="0007498E"/>
    <w:rsid w:val="00074C28"/>
    <w:rsid w:val="000759E1"/>
    <w:rsid w:val="00075BF6"/>
    <w:rsid w:val="00077FE4"/>
    <w:rsid w:val="00080D89"/>
    <w:rsid w:val="000826E2"/>
    <w:rsid w:val="0008301E"/>
    <w:rsid w:val="00084D2A"/>
    <w:rsid w:val="00084E96"/>
    <w:rsid w:val="00084EE5"/>
    <w:rsid w:val="00085470"/>
    <w:rsid w:val="00085707"/>
    <w:rsid w:val="00086E60"/>
    <w:rsid w:val="00087AC5"/>
    <w:rsid w:val="00087C6A"/>
    <w:rsid w:val="00094597"/>
    <w:rsid w:val="0009516C"/>
    <w:rsid w:val="00095496"/>
    <w:rsid w:val="00095521"/>
    <w:rsid w:val="0009735A"/>
    <w:rsid w:val="000A07A5"/>
    <w:rsid w:val="000A377B"/>
    <w:rsid w:val="000A4E24"/>
    <w:rsid w:val="000A6D45"/>
    <w:rsid w:val="000A7137"/>
    <w:rsid w:val="000A772C"/>
    <w:rsid w:val="000A7E26"/>
    <w:rsid w:val="000B0B38"/>
    <w:rsid w:val="000B2ABF"/>
    <w:rsid w:val="000B2C51"/>
    <w:rsid w:val="000B38B6"/>
    <w:rsid w:val="000B3E23"/>
    <w:rsid w:val="000B4010"/>
    <w:rsid w:val="000B43C1"/>
    <w:rsid w:val="000B44B0"/>
    <w:rsid w:val="000B4CC5"/>
    <w:rsid w:val="000B5690"/>
    <w:rsid w:val="000B5DB8"/>
    <w:rsid w:val="000B7091"/>
    <w:rsid w:val="000C1783"/>
    <w:rsid w:val="000C2E24"/>
    <w:rsid w:val="000C41BF"/>
    <w:rsid w:val="000C44B3"/>
    <w:rsid w:val="000C6735"/>
    <w:rsid w:val="000C7BB4"/>
    <w:rsid w:val="000C7EEF"/>
    <w:rsid w:val="000C7FB9"/>
    <w:rsid w:val="000D1DD2"/>
    <w:rsid w:val="000D2391"/>
    <w:rsid w:val="000D3992"/>
    <w:rsid w:val="000D3F87"/>
    <w:rsid w:val="000D4769"/>
    <w:rsid w:val="000D5150"/>
    <w:rsid w:val="000D5D75"/>
    <w:rsid w:val="000D65ED"/>
    <w:rsid w:val="000D71CC"/>
    <w:rsid w:val="000D73BA"/>
    <w:rsid w:val="000D792B"/>
    <w:rsid w:val="000E0CF2"/>
    <w:rsid w:val="000E14FB"/>
    <w:rsid w:val="000E1992"/>
    <w:rsid w:val="000E20BA"/>
    <w:rsid w:val="000E240E"/>
    <w:rsid w:val="000E2549"/>
    <w:rsid w:val="000E2DB3"/>
    <w:rsid w:val="000E3BC1"/>
    <w:rsid w:val="000E4B24"/>
    <w:rsid w:val="000E5EF2"/>
    <w:rsid w:val="000E78E7"/>
    <w:rsid w:val="000E7FAD"/>
    <w:rsid w:val="000F1957"/>
    <w:rsid w:val="000F2871"/>
    <w:rsid w:val="000F558C"/>
    <w:rsid w:val="000F57D4"/>
    <w:rsid w:val="000F5F14"/>
    <w:rsid w:val="000F7511"/>
    <w:rsid w:val="000F7CA5"/>
    <w:rsid w:val="00104B9A"/>
    <w:rsid w:val="001058B9"/>
    <w:rsid w:val="00107A3A"/>
    <w:rsid w:val="00110867"/>
    <w:rsid w:val="001128CC"/>
    <w:rsid w:val="0011357A"/>
    <w:rsid w:val="001140A5"/>
    <w:rsid w:val="00114DBE"/>
    <w:rsid w:val="00115489"/>
    <w:rsid w:val="0011564E"/>
    <w:rsid w:val="00116198"/>
    <w:rsid w:val="001173E7"/>
    <w:rsid w:val="00117D61"/>
    <w:rsid w:val="00120735"/>
    <w:rsid w:val="00120923"/>
    <w:rsid w:val="00123690"/>
    <w:rsid w:val="00123B99"/>
    <w:rsid w:val="00123C06"/>
    <w:rsid w:val="001258C0"/>
    <w:rsid w:val="00125F8E"/>
    <w:rsid w:val="00127C97"/>
    <w:rsid w:val="00130600"/>
    <w:rsid w:val="00132F24"/>
    <w:rsid w:val="00135177"/>
    <w:rsid w:val="00135BEF"/>
    <w:rsid w:val="001367CE"/>
    <w:rsid w:val="00136C3F"/>
    <w:rsid w:val="00136CE6"/>
    <w:rsid w:val="00136D69"/>
    <w:rsid w:val="00137C30"/>
    <w:rsid w:val="00141AB0"/>
    <w:rsid w:val="00142CC1"/>
    <w:rsid w:val="001456DC"/>
    <w:rsid w:val="001519E4"/>
    <w:rsid w:val="001525D1"/>
    <w:rsid w:val="00152907"/>
    <w:rsid w:val="001532B4"/>
    <w:rsid w:val="00153D38"/>
    <w:rsid w:val="001542A8"/>
    <w:rsid w:val="0015532A"/>
    <w:rsid w:val="001557D8"/>
    <w:rsid w:val="00156207"/>
    <w:rsid w:val="00160431"/>
    <w:rsid w:val="001609C0"/>
    <w:rsid w:val="00160F1E"/>
    <w:rsid w:val="00162737"/>
    <w:rsid w:val="0016363C"/>
    <w:rsid w:val="00164837"/>
    <w:rsid w:val="00165919"/>
    <w:rsid w:val="00166730"/>
    <w:rsid w:val="00167254"/>
    <w:rsid w:val="00172A9C"/>
    <w:rsid w:val="00174692"/>
    <w:rsid w:val="00174AFB"/>
    <w:rsid w:val="00174F33"/>
    <w:rsid w:val="001767A9"/>
    <w:rsid w:val="00176ED3"/>
    <w:rsid w:val="001806A9"/>
    <w:rsid w:val="001824E3"/>
    <w:rsid w:val="0018356C"/>
    <w:rsid w:val="00183615"/>
    <w:rsid w:val="00185D37"/>
    <w:rsid w:val="0019054E"/>
    <w:rsid w:val="001911E7"/>
    <w:rsid w:val="0019232A"/>
    <w:rsid w:val="00194C1C"/>
    <w:rsid w:val="001958D9"/>
    <w:rsid w:val="001A161C"/>
    <w:rsid w:val="001A447F"/>
    <w:rsid w:val="001A5A28"/>
    <w:rsid w:val="001B0007"/>
    <w:rsid w:val="001B095B"/>
    <w:rsid w:val="001B23A6"/>
    <w:rsid w:val="001B2BFA"/>
    <w:rsid w:val="001B33BB"/>
    <w:rsid w:val="001B43A6"/>
    <w:rsid w:val="001B641B"/>
    <w:rsid w:val="001B6B46"/>
    <w:rsid w:val="001B7339"/>
    <w:rsid w:val="001C0664"/>
    <w:rsid w:val="001C1254"/>
    <w:rsid w:val="001C1401"/>
    <w:rsid w:val="001C16BF"/>
    <w:rsid w:val="001C2B29"/>
    <w:rsid w:val="001C3866"/>
    <w:rsid w:val="001C55D7"/>
    <w:rsid w:val="001C6389"/>
    <w:rsid w:val="001C6D78"/>
    <w:rsid w:val="001C78A0"/>
    <w:rsid w:val="001C7BEB"/>
    <w:rsid w:val="001C7F6A"/>
    <w:rsid w:val="001D050B"/>
    <w:rsid w:val="001D0923"/>
    <w:rsid w:val="001D248C"/>
    <w:rsid w:val="001D3EC6"/>
    <w:rsid w:val="001D4602"/>
    <w:rsid w:val="001D6479"/>
    <w:rsid w:val="001E111C"/>
    <w:rsid w:val="001E2ACA"/>
    <w:rsid w:val="001E48D0"/>
    <w:rsid w:val="001E4F9F"/>
    <w:rsid w:val="001E5CAD"/>
    <w:rsid w:val="001E5F21"/>
    <w:rsid w:val="001E61D3"/>
    <w:rsid w:val="001E73E8"/>
    <w:rsid w:val="001F1761"/>
    <w:rsid w:val="001F4A24"/>
    <w:rsid w:val="001F5F6B"/>
    <w:rsid w:val="001F7303"/>
    <w:rsid w:val="00203559"/>
    <w:rsid w:val="00203E2C"/>
    <w:rsid w:val="00204019"/>
    <w:rsid w:val="00205706"/>
    <w:rsid w:val="002060D4"/>
    <w:rsid w:val="0020695B"/>
    <w:rsid w:val="00206CF3"/>
    <w:rsid w:val="00206D62"/>
    <w:rsid w:val="00207293"/>
    <w:rsid w:val="00210742"/>
    <w:rsid w:val="00212C03"/>
    <w:rsid w:val="00213307"/>
    <w:rsid w:val="00214092"/>
    <w:rsid w:val="002141AC"/>
    <w:rsid w:val="00214A04"/>
    <w:rsid w:val="00215824"/>
    <w:rsid w:val="0021594A"/>
    <w:rsid w:val="00220080"/>
    <w:rsid w:val="002206DD"/>
    <w:rsid w:val="00224508"/>
    <w:rsid w:val="00224A15"/>
    <w:rsid w:val="00224A9B"/>
    <w:rsid w:val="002256B0"/>
    <w:rsid w:val="00225AD2"/>
    <w:rsid w:val="00231A01"/>
    <w:rsid w:val="00233937"/>
    <w:rsid w:val="00235754"/>
    <w:rsid w:val="00240652"/>
    <w:rsid w:val="002409F2"/>
    <w:rsid w:val="002418E6"/>
    <w:rsid w:val="002428A2"/>
    <w:rsid w:val="0024322C"/>
    <w:rsid w:val="00244CE3"/>
    <w:rsid w:val="00244DC1"/>
    <w:rsid w:val="00245383"/>
    <w:rsid w:val="00245747"/>
    <w:rsid w:val="00246098"/>
    <w:rsid w:val="00246215"/>
    <w:rsid w:val="00247AF9"/>
    <w:rsid w:val="00251982"/>
    <w:rsid w:val="0025230E"/>
    <w:rsid w:val="00252746"/>
    <w:rsid w:val="0025454C"/>
    <w:rsid w:val="00255A5F"/>
    <w:rsid w:val="00255ADA"/>
    <w:rsid w:val="002604C4"/>
    <w:rsid w:val="002634B5"/>
    <w:rsid w:val="00264925"/>
    <w:rsid w:val="00265F49"/>
    <w:rsid w:val="00266486"/>
    <w:rsid w:val="00267022"/>
    <w:rsid w:val="00267389"/>
    <w:rsid w:val="00267F5A"/>
    <w:rsid w:val="00270CE1"/>
    <w:rsid w:val="00270D80"/>
    <w:rsid w:val="00271197"/>
    <w:rsid w:val="00272546"/>
    <w:rsid w:val="00272831"/>
    <w:rsid w:val="00274D6F"/>
    <w:rsid w:val="00275249"/>
    <w:rsid w:val="00275402"/>
    <w:rsid w:val="00275914"/>
    <w:rsid w:val="002770C0"/>
    <w:rsid w:val="002773DD"/>
    <w:rsid w:val="00277AD2"/>
    <w:rsid w:val="00277B53"/>
    <w:rsid w:val="00280932"/>
    <w:rsid w:val="002839BB"/>
    <w:rsid w:val="0028698C"/>
    <w:rsid w:val="00287C94"/>
    <w:rsid w:val="002900F3"/>
    <w:rsid w:val="00290E70"/>
    <w:rsid w:val="00291CD1"/>
    <w:rsid w:val="00292306"/>
    <w:rsid w:val="00292348"/>
    <w:rsid w:val="0029291D"/>
    <w:rsid w:val="0029426E"/>
    <w:rsid w:val="00295F39"/>
    <w:rsid w:val="00295F71"/>
    <w:rsid w:val="002A0173"/>
    <w:rsid w:val="002A133E"/>
    <w:rsid w:val="002A2179"/>
    <w:rsid w:val="002A2B12"/>
    <w:rsid w:val="002A328F"/>
    <w:rsid w:val="002A60F2"/>
    <w:rsid w:val="002A65F0"/>
    <w:rsid w:val="002A6D78"/>
    <w:rsid w:val="002B21A3"/>
    <w:rsid w:val="002B2226"/>
    <w:rsid w:val="002B3E3A"/>
    <w:rsid w:val="002B6B17"/>
    <w:rsid w:val="002B6D5A"/>
    <w:rsid w:val="002B7D67"/>
    <w:rsid w:val="002C1F90"/>
    <w:rsid w:val="002C2525"/>
    <w:rsid w:val="002C2F3C"/>
    <w:rsid w:val="002C342E"/>
    <w:rsid w:val="002C5257"/>
    <w:rsid w:val="002C577D"/>
    <w:rsid w:val="002D00BE"/>
    <w:rsid w:val="002D2D8E"/>
    <w:rsid w:val="002D3445"/>
    <w:rsid w:val="002D38AD"/>
    <w:rsid w:val="002D3BA8"/>
    <w:rsid w:val="002D70DA"/>
    <w:rsid w:val="002D71B7"/>
    <w:rsid w:val="002D75FC"/>
    <w:rsid w:val="002D76FA"/>
    <w:rsid w:val="002E146A"/>
    <w:rsid w:val="002E331F"/>
    <w:rsid w:val="002E4028"/>
    <w:rsid w:val="002E4230"/>
    <w:rsid w:val="002E44BD"/>
    <w:rsid w:val="002F0B1E"/>
    <w:rsid w:val="002F0DB3"/>
    <w:rsid w:val="002F2CA2"/>
    <w:rsid w:val="002F303A"/>
    <w:rsid w:val="002F3D89"/>
    <w:rsid w:val="002F4086"/>
    <w:rsid w:val="002F54B4"/>
    <w:rsid w:val="002F6419"/>
    <w:rsid w:val="002F667E"/>
    <w:rsid w:val="002F6931"/>
    <w:rsid w:val="002F7EB3"/>
    <w:rsid w:val="0030008C"/>
    <w:rsid w:val="003001EC"/>
    <w:rsid w:val="00300A68"/>
    <w:rsid w:val="00301232"/>
    <w:rsid w:val="00301D63"/>
    <w:rsid w:val="00302510"/>
    <w:rsid w:val="00302623"/>
    <w:rsid w:val="003026D1"/>
    <w:rsid w:val="003037E7"/>
    <w:rsid w:val="00307EC6"/>
    <w:rsid w:val="00313904"/>
    <w:rsid w:val="00314EEB"/>
    <w:rsid w:val="003151DE"/>
    <w:rsid w:val="003157BB"/>
    <w:rsid w:val="00315B71"/>
    <w:rsid w:val="00316385"/>
    <w:rsid w:val="00316406"/>
    <w:rsid w:val="00316682"/>
    <w:rsid w:val="00316792"/>
    <w:rsid w:val="00317F99"/>
    <w:rsid w:val="003204B8"/>
    <w:rsid w:val="00321736"/>
    <w:rsid w:val="00321EEA"/>
    <w:rsid w:val="003227E1"/>
    <w:rsid w:val="0032575F"/>
    <w:rsid w:val="00330DED"/>
    <w:rsid w:val="003317C2"/>
    <w:rsid w:val="003338AF"/>
    <w:rsid w:val="00334A8E"/>
    <w:rsid w:val="003351E9"/>
    <w:rsid w:val="003364F5"/>
    <w:rsid w:val="00337240"/>
    <w:rsid w:val="00337A53"/>
    <w:rsid w:val="00337B0E"/>
    <w:rsid w:val="00340954"/>
    <w:rsid w:val="0034159D"/>
    <w:rsid w:val="0034164C"/>
    <w:rsid w:val="00341A37"/>
    <w:rsid w:val="00341DE3"/>
    <w:rsid w:val="0034212B"/>
    <w:rsid w:val="00342DEB"/>
    <w:rsid w:val="00343E98"/>
    <w:rsid w:val="00345C9D"/>
    <w:rsid w:val="003465F6"/>
    <w:rsid w:val="003523EA"/>
    <w:rsid w:val="00353135"/>
    <w:rsid w:val="0035397E"/>
    <w:rsid w:val="00354811"/>
    <w:rsid w:val="00355F79"/>
    <w:rsid w:val="00356804"/>
    <w:rsid w:val="003574A2"/>
    <w:rsid w:val="0035795C"/>
    <w:rsid w:val="00357A6D"/>
    <w:rsid w:val="00360459"/>
    <w:rsid w:val="00360641"/>
    <w:rsid w:val="0036100B"/>
    <w:rsid w:val="003611D5"/>
    <w:rsid w:val="00361515"/>
    <w:rsid w:val="00363D1E"/>
    <w:rsid w:val="0036438B"/>
    <w:rsid w:val="00365C0A"/>
    <w:rsid w:val="0036744D"/>
    <w:rsid w:val="00372403"/>
    <w:rsid w:val="00372570"/>
    <w:rsid w:val="0037275C"/>
    <w:rsid w:val="00373201"/>
    <w:rsid w:val="003752C7"/>
    <w:rsid w:val="00375394"/>
    <w:rsid w:val="00375A61"/>
    <w:rsid w:val="003768B1"/>
    <w:rsid w:val="0037702E"/>
    <w:rsid w:val="00377603"/>
    <w:rsid w:val="00381DA5"/>
    <w:rsid w:val="003839E7"/>
    <w:rsid w:val="00383AA0"/>
    <w:rsid w:val="00386370"/>
    <w:rsid w:val="00386E51"/>
    <w:rsid w:val="00386E86"/>
    <w:rsid w:val="00387075"/>
    <w:rsid w:val="003907DF"/>
    <w:rsid w:val="00392627"/>
    <w:rsid w:val="00393D67"/>
    <w:rsid w:val="0039443D"/>
    <w:rsid w:val="00394CED"/>
    <w:rsid w:val="00397C50"/>
    <w:rsid w:val="003A14D7"/>
    <w:rsid w:val="003A7717"/>
    <w:rsid w:val="003A7CDA"/>
    <w:rsid w:val="003A7F86"/>
    <w:rsid w:val="003B06E8"/>
    <w:rsid w:val="003B134F"/>
    <w:rsid w:val="003B22D3"/>
    <w:rsid w:val="003B3055"/>
    <w:rsid w:val="003B37F4"/>
    <w:rsid w:val="003B46D0"/>
    <w:rsid w:val="003B5954"/>
    <w:rsid w:val="003B65FA"/>
    <w:rsid w:val="003B6BED"/>
    <w:rsid w:val="003B710C"/>
    <w:rsid w:val="003B733E"/>
    <w:rsid w:val="003C04B8"/>
    <w:rsid w:val="003C1234"/>
    <w:rsid w:val="003C3AAA"/>
    <w:rsid w:val="003C4A53"/>
    <w:rsid w:val="003C543E"/>
    <w:rsid w:val="003C638C"/>
    <w:rsid w:val="003C6539"/>
    <w:rsid w:val="003C6B6B"/>
    <w:rsid w:val="003C7640"/>
    <w:rsid w:val="003C7CA3"/>
    <w:rsid w:val="003D0973"/>
    <w:rsid w:val="003D0A60"/>
    <w:rsid w:val="003D0C7C"/>
    <w:rsid w:val="003D1521"/>
    <w:rsid w:val="003D1EB9"/>
    <w:rsid w:val="003D205D"/>
    <w:rsid w:val="003D2188"/>
    <w:rsid w:val="003D24BA"/>
    <w:rsid w:val="003D2512"/>
    <w:rsid w:val="003D265E"/>
    <w:rsid w:val="003D31B8"/>
    <w:rsid w:val="003D37C3"/>
    <w:rsid w:val="003D3929"/>
    <w:rsid w:val="003D3EBE"/>
    <w:rsid w:val="003D64D9"/>
    <w:rsid w:val="003E0BB1"/>
    <w:rsid w:val="003E1060"/>
    <w:rsid w:val="003E1119"/>
    <w:rsid w:val="003E13B9"/>
    <w:rsid w:val="003E458E"/>
    <w:rsid w:val="003E5BC7"/>
    <w:rsid w:val="003E72DA"/>
    <w:rsid w:val="003E7615"/>
    <w:rsid w:val="003F047E"/>
    <w:rsid w:val="003F0F1C"/>
    <w:rsid w:val="003F1972"/>
    <w:rsid w:val="003F46DF"/>
    <w:rsid w:val="003F4C3C"/>
    <w:rsid w:val="003F627C"/>
    <w:rsid w:val="003F6C01"/>
    <w:rsid w:val="003F6C74"/>
    <w:rsid w:val="003F6FE0"/>
    <w:rsid w:val="003F722F"/>
    <w:rsid w:val="003F7691"/>
    <w:rsid w:val="004004D0"/>
    <w:rsid w:val="00401698"/>
    <w:rsid w:val="00401895"/>
    <w:rsid w:val="00401D9B"/>
    <w:rsid w:val="00403A4F"/>
    <w:rsid w:val="004047EF"/>
    <w:rsid w:val="00406522"/>
    <w:rsid w:val="00406712"/>
    <w:rsid w:val="00406A63"/>
    <w:rsid w:val="004076D2"/>
    <w:rsid w:val="00407AE7"/>
    <w:rsid w:val="00407FAE"/>
    <w:rsid w:val="00411CEF"/>
    <w:rsid w:val="00412589"/>
    <w:rsid w:val="00412BFA"/>
    <w:rsid w:val="004142A8"/>
    <w:rsid w:val="00414A0E"/>
    <w:rsid w:val="00415960"/>
    <w:rsid w:val="00416B8A"/>
    <w:rsid w:val="00416FC2"/>
    <w:rsid w:val="00417561"/>
    <w:rsid w:val="004177F3"/>
    <w:rsid w:val="0042090C"/>
    <w:rsid w:val="00420C52"/>
    <w:rsid w:val="0042198B"/>
    <w:rsid w:val="004228C5"/>
    <w:rsid w:val="00423994"/>
    <w:rsid w:val="00424C6B"/>
    <w:rsid w:val="004251AD"/>
    <w:rsid w:val="00425E65"/>
    <w:rsid w:val="00426ED4"/>
    <w:rsid w:val="00427142"/>
    <w:rsid w:val="00427F1C"/>
    <w:rsid w:val="00431D02"/>
    <w:rsid w:val="00433F2D"/>
    <w:rsid w:val="00434E08"/>
    <w:rsid w:val="0043678C"/>
    <w:rsid w:val="00441E33"/>
    <w:rsid w:val="00442435"/>
    <w:rsid w:val="00445A9C"/>
    <w:rsid w:val="004465AD"/>
    <w:rsid w:val="0044754E"/>
    <w:rsid w:val="00450C4E"/>
    <w:rsid w:val="004511AD"/>
    <w:rsid w:val="00451739"/>
    <w:rsid w:val="00451FB0"/>
    <w:rsid w:val="00452430"/>
    <w:rsid w:val="004534BA"/>
    <w:rsid w:val="00455868"/>
    <w:rsid w:val="00456A88"/>
    <w:rsid w:val="0045755A"/>
    <w:rsid w:val="0045781E"/>
    <w:rsid w:val="004610AE"/>
    <w:rsid w:val="004614EA"/>
    <w:rsid w:val="0046182D"/>
    <w:rsid w:val="0046266C"/>
    <w:rsid w:val="004628CF"/>
    <w:rsid w:val="00463335"/>
    <w:rsid w:val="00464218"/>
    <w:rsid w:val="00464B26"/>
    <w:rsid w:val="004708C9"/>
    <w:rsid w:val="00470954"/>
    <w:rsid w:val="00470DEA"/>
    <w:rsid w:val="004720A5"/>
    <w:rsid w:val="00472628"/>
    <w:rsid w:val="00472B0D"/>
    <w:rsid w:val="004733DB"/>
    <w:rsid w:val="00475D24"/>
    <w:rsid w:val="00475D64"/>
    <w:rsid w:val="00476999"/>
    <w:rsid w:val="00477FC1"/>
    <w:rsid w:val="00480367"/>
    <w:rsid w:val="00480611"/>
    <w:rsid w:val="004827E1"/>
    <w:rsid w:val="00482901"/>
    <w:rsid w:val="00482AFC"/>
    <w:rsid w:val="00483209"/>
    <w:rsid w:val="00483D95"/>
    <w:rsid w:val="004844CE"/>
    <w:rsid w:val="00484557"/>
    <w:rsid w:val="00484A23"/>
    <w:rsid w:val="004866EB"/>
    <w:rsid w:val="004866FF"/>
    <w:rsid w:val="00486FF0"/>
    <w:rsid w:val="0049016B"/>
    <w:rsid w:val="00490C8B"/>
    <w:rsid w:val="00491158"/>
    <w:rsid w:val="004944B7"/>
    <w:rsid w:val="004954DA"/>
    <w:rsid w:val="004961B0"/>
    <w:rsid w:val="0049766F"/>
    <w:rsid w:val="00497F7C"/>
    <w:rsid w:val="004A010B"/>
    <w:rsid w:val="004A1043"/>
    <w:rsid w:val="004A238C"/>
    <w:rsid w:val="004A4601"/>
    <w:rsid w:val="004A4720"/>
    <w:rsid w:val="004A523C"/>
    <w:rsid w:val="004A6E05"/>
    <w:rsid w:val="004B02AF"/>
    <w:rsid w:val="004B2831"/>
    <w:rsid w:val="004B329E"/>
    <w:rsid w:val="004B4688"/>
    <w:rsid w:val="004B5FD1"/>
    <w:rsid w:val="004B64B2"/>
    <w:rsid w:val="004C044E"/>
    <w:rsid w:val="004C2A8F"/>
    <w:rsid w:val="004C3BDE"/>
    <w:rsid w:val="004C46D6"/>
    <w:rsid w:val="004C4851"/>
    <w:rsid w:val="004C7300"/>
    <w:rsid w:val="004C7C28"/>
    <w:rsid w:val="004D132A"/>
    <w:rsid w:val="004D1621"/>
    <w:rsid w:val="004D1D32"/>
    <w:rsid w:val="004D3279"/>
    <w:rsid w:val="004D35A2"/>
    <w:rsid w:val="004D365C"/>
    <w:rsid w:val="004D6134"/>
    <w:rsid w:val="004D6857"/>
    <w:rsid w:val="004D7241"/>
    <w:rsid w:val="004E05B0"/>
    <w:rsid w:val="004E18CF"/>
    <w:rsid w:val="004E2726"/>
    <w:rsid w:val="004E3A14"/>
    <w:rsid w:val="004E3DEA"/>
    <w:rsid w:val="004E4C23"/>
    <w:rsid w:val="004E66A9"/>
    <w:rsid w:val="004E74F9"/>
    <w:rsid w:val="004F053F"/>
    <w:rsid w:val="004F27B5"/>
    <w:rsid w:val="004F3C0A"/>
    <w:rsid w:val="004F3FF0"/>
    <w:rsid w:val="004F42D4"/>
    <w:rsid w:val="004F439A"/>
    <w:rsid w:val="004F7F5D"/>
    <w:rsid w:val="00502077"/>
    <w:rsid w:val="005026E3"/>
    <w:rsid w:val="00502D7D"/>
    <w:rsid w:val="00503AE8"/>
    <w:rsid w:val="00503C19"/>
    <w:rsid w:val="00505D48"/>
    <w:rsid w:val="005073D5"/>
    <w:rsid w:val="005108F7"/>
    <w:rsid w:val="005116BC"/>
    <w:rsid w:val="0051213B"/>
    <w:rsid w:val="00512A40"/>
    <w:rsid w:val="005133DD"/>
    <w:rsid w:val="00514B47"/>
    <w:rsid w:val="00515028"/>
    <w:rsid w:val="005161DB"/>
    <w:rsid w:val="005166A4"/>
    <w:rsid w:val="00517B0D"/>
    <w:rsid w:val="00520B02"/>
    <w:rsid w:val="005218D4"/>
    <w:rsid w:val="0052398D"/>
    <w:rsid w:val="00523F36"/>
    <w:rsid w:val="005258DF"/>
    <w:rsid w:val="00525AB7"/>
    <w:rsid w:val="00525EE3"/>
    <w:rsid w:val="0052636B"/>
    <w:rsid w:val="00527F57"/>
    <w:rsid w:val="00533C8E"/>
    <w:rsid w:val="005344C6"/>
    <w:rsid w:val="0053701B"/>
    <w:rsid w:val="005375D2"/>
    <w:rsid w:val="0053791E"/>
    <w:rsid w:val="00537D70"/>
    <w:rsid w:val="00537E10"/>
    <w:rsid w:val="005429C4"/>
    <w:rsid w:val="00542FEE"/>
    <w:rsid w:val="00544C65"/>
    <w:rsid w:val="005460E8"/>
    <w:rsid w:val="00546C38"/>
    <w:rsid w:val="00550109"/>
    <w:rsid w:val="00550CD3"/>
    <w:rsid w:val="00551467"/>
    <w:rsid w:val="00554937"/>
    <w:rsid w:val="005554EA"/>
    <w:rsid w:val="00557ED6"/>
    <w:rsid w:val="0056132E"/>
    <w:rsid w:val="0056223E"/>
    <w:rsid w:val="00562B02"/>
    <w:rsid w:val="005632E8"/>
    <w:rsid w:val="005652D0"/>
    <w:rsid w:val="00565D71"/>
    <w:rsid w:val="00565F6C"/>
    <w:rsid w:val="00566D3B"/>
    <w:rsid w:val="00567B4A"/>
    <w:rsid w:val="00567FD4"/>
    <w:rsid w:val="00567FFC"/>
    <w:rsid w:val="0057141D"/>
    <w:rsid w:val="00572472"/>
    <w:rsid w:val="0057294E"/>
    <w:rsid w:val="005733DC"/>
    <w:rsid w:val="0057651E"/>
    <w:rsid w:val="00576616"/>
    <w:rsid w:val="005775E0"/>
    <w:rsid w:val="00580499"/>
    <w:rsid w:val="005813D5"/>
    <w:rsid w:val="00582595"/>
    <w:rsid w:val="0058400F"/>
    <w:rsid w:val="005857CE"/>
    <w:rsid w:val="005858BA"/>
    <w:rsid w:val="00585F95"/>
    <w:rsid w:val="00586261"/>
    <w:rsid w:val="00586888"/>
    <w:rsid w:val="0059001B"/>
    <w:rsid w:val="005903F2"/>
    <w:rsid w:val="00590DF8"/>
    <w:rsid w:val="00593E5A"/>
    <w:rsid w:val="00594104"/>
    <w:rsid w:val="00595604"/>
    <w:rsid w:val="005961AF"/>
    <w:rsid w:val="00596F38"/>
    <w:rsid w:val="005A06AC"/>
    <w:rsid w:val="005A1E8E"/>
    <w:rsid w:val="005A1F6B"/>
    <w:rsid w:val="005A3C72"/>
    <w:rsid w:val="005A4041"/>
    <w:rsid w:val="005A49F3"/>
    <w:rsid w:val="005A4D52"/>
    <w:rsid w:val="005A5656"/>
    <w:rsid w:val="005A629B"/>
    <w:rsid w:val="005A6611"/>
    <w:rsid w:val="005B0DFF"/>
    <w:rsid w:val="005B2262"/>
    <w:rsid w:val="005B227B"/>
    <w:rsid w:val="005B3DC5"/>
    <w:rsid w:val="005B3E9C"/>
    <w:rsid w:val="005B68C8"/>
    <w:rsid w:val="005B6B8B"/>
    <w:rsid w:val="005B74BB"/>
    <w:rsid w:val="005B74E2"/>
    <w:rsid w:val="005B7E39"/>
    <w:rsid w:val="005C08F4"/>
    <w:rsid w:val="005C114C"/>
    <w:rsid w:val="005C134E"/>
    <w:rsid w:val="005C2400"/>
    <w:rsid w:val="005C25A2"/>
    <w:rsid w:val="005C30BD"/>
    <w:rsid w:val="005C317C"/>
    <w:rsid w:val="005C4274"/>
    <w:rsid w:val="005C5736"/>
    <w:rsid w:val="005C5914"/>
    <w:rsid w:val="005C5E1B"/>
    <w:rsid w:val="005C5F1E"/>
    <w:rsid w:val="005C6413"/>
    <w:rsid w:val="005C69FF"/>
    <w:rsid w:val="005D2207"/>
    <w:rsid w:val="005D318C"/>
    <w:rsid w:val="005D6E0D"/>
    <w:rsid w:val="005D7AC5"/>
    <w:rsid w:val="005D7CBE"/>
    <w:rsid w:val="005E0122"/>
    <w:rsid w:val="005E0701"/>
    <w:rsid w:val="005E18C0"/>
    <w:rsid w:val="005E195B"/>
    <w:rsid w:val="005E3463"/>
    <w:rsid w:val="005E4870"/>
    <w:rsid w:val="005E4938"/>
    <w:rsid w:val="005E5B5D"/>
    <w:rsid w:val="005E5F38"/>
    <w:rsid w:val="005E6157"/>
    <w:rsid w:val="005F0FC2"/>
    <w:rsid w:val="005F15FB"/>
    <w:rsid w:val="005F191D"/>
    <w:rsid w:val="005F202A"/>
    <w:rsid w:val="005F2BF8"/>
    <w:rsid w:val="005F6C4E"/>
    <w:rsid w:val="00600232"/>
    <w:rsid w:val="00600DA4"/>
    <w:rsid w:val="00600E9C"/>
    <w:rsid w:val="00603F01"/>
    <w:rsid w:val="00604F50"/>
    <w:rsid w:val="006054E2"/>
    <w:rsid w:val="00606601"/>
    <w:rsid w:val="006077A9"/>
    <w:rsid w:val="00610E66"/>
    <w:rsid w:val="00611089"/>
    <w:rsid w:val="00611483"/>
    <w:rsid w:val="006126E1"/>
    <w:rsid w:val="006146D7"/>
    <w:rsid w:val="00614B52"/>
    <w:rsid w:val="006212B5"/>
    <w:rsid w:val="00621B8D"/>
    <w:rsid w:val="00621D9F"/>
    <w:rsid w:val="00621F25"/>
    <w:rsid w:val="006232B7"/>
    <w:rsid w:val="00623520"/>
    <w:rsid w:val="00623F3B"/>
    <w:rsid w:val="00624278"/>
    <w:rsid w:val="006248D7"/>
    <w:rsid w:val="00626825"/>
    <w:rsid w:val="00627FD7"/>
    <w:rsid w:val="006316C0"/>
    <w:rsid w:val="00631D1C"/>
    <w:rsid w:val="006323CA"/>
    <w:rsid w:val="0063443D"/>
    <w:rsid w:val="00634F7D"/>
    <w:rsid w:val="00635C84"/>
    <w:rsid w:val="0064069C"/>
    <w:rsid w:val="00640FE6"/>
    <w:rsid w:val="006419C8"/>
    <w:rsid w:val="00642255"/>
    <w:rsid w:val="00642283"/>
    <w:rsid w:val="00643DB7"/>
    <w:rsid w:val="00647E94"/>
    <w:rsid w:val="0065043E"/>
    <w:rsid w:val="00650DA9"/>
    <w:rsid w:val="00650FB2"/>
    <w:rsid w:val="006524A5"/>
    <w:rsid w:val="00652940"/>
    <w:rsid w:val="00653854"/>
    <w:rsid w:val="006549FD"/>
    <w:rsid w:val="006554F1"/>
    <w:rsid w:val="00656B44"/>
    <w:rsid w:val="0065762A"/>
    <w:rsid w:val="00660644"/>
    <w:rsid w:val="00660A27"/>
    <w:rsid w:val="00660FC3"/>
    <w:rsid w:val="00663307"/>
    <w:rsid w:val="0066335F"/>
    <w:rsid w:val="006636B5"/>
    <w:rsid w:val="00663F8E"/>
    <w:rsid w:val="006643E4"/>
    <w:rsid w:val="006646BF"/>
    <w:rsid w:val="00666ACE"/>
    <w:rsid w:val="0067060F"/>
    <w:rsid w:val="00670E20"/>
    <w:rsid w:val="006711B3"/>
    <w:rsid w:val="00671290"/>
    <w:rsid w:val="00671D29"/>
    <w:rsid w:val="00672E44"/>
    <w:rsid w:val="0067301E"/>
    <w:rsid w:val="00673623"/>
    <w:rsid w:val="00673EFB"/>
    <w:rsid w:val="0067491E"/>
    <w:rsid w:val="006755E5"/>
    <w:rsid w:val="006768F8"/>
    <w:rsid w:val="00676ADC"/>
    <w:rsid w:val="00677318"/>
    <w:rsid w:val="00677C2E"/>
    <w:rsid w:val="00680CB7"/>
    <w:rsid w:val="00681786"/>
    <w:rsid w:val="00684F3D"/>
    <w:rsid w:val="00685B7B"/>
    <w:rsid w:val="00686112"/>
    <w:rsid w:val="006868D3"/>
    <w:rsid w:val="00687716"/>
    <w:rsid w:val="006878F0"/>
    <w:rsid w:val="00690919"/>
    <w:rsid w:val="00690FEB"/>
    <w:rsid w:val="00691007"/>
    <w:rsid w:val="00691C63"/>
    <w:rsid w:val="00692A76"/>
    <w:rsid w:val="0069377C"/>
    <w:rsid w:val="00693D57"/>
    <w:rsid w:val="00694228"/>
    <w:rsid w:val="00695BF2"/>
    <w:rsid w:val="00695EAC"/>
    <w:rsid w:val="006966DB"/>
    <w:rsid w:val="006A0B09"/>
    <w:rsid w:val="006A1D0E"/>
    <w:rsid w:val="006A2393"/>
    <w:rsid w:val="006A368F"/>
    <w:rsid w:val="006A5B37"/>
    <w:rsid w:val="006A5DDA"/>
    <w:rsid w:val="006A79A7"/>
    <w:rsid w:val="006B2781"/>
    <w:rsid w:val="006B33D7"/>
    <w:rsid w:val="006B3885"/>
    <w:rsid w:val="006B3ADE"/>
    <w:rsid w:val="006B52E9"/>
    <w:rsid w:val="006B5672"/>
    <w:rsid w:val="006B60D7"/>
    <w:rsid w:val="006B6F6F"/>
    <w:rsid w:val="006B71FE"/>
    <w:rsid w:val="006C057C"/>
    <w:rsid w:val="006C15F5"/>
    <w:rsid w:val="006C29EE"/>
    <w:rsid w:val="006C2BA0"/>
    <w:rsid w:val="006C2DBD"/>
    <w:rsid w:val="006C361A"/>
    <w:rsid w:val="006C38E8"/>
    <w:rsid w:val="006C39B1"/>
    <w:rsid w:val="006C44E6"/>
    <w:rsid w:val="006C4E89"/>
    <w:rsid w:val="006C53A4"/>
    <w:rsid w:val="006C6FCC"/>
    <w:rsid w:val="006D0077"/>
    <w:rsid w:val="006D1D7D"/>
    <w:rsid w:val="006D2104"/>
    <w:rsid w:val="006D23C0"/>
    <w:rsid w:val="006D58E7"/>
    <w:rsid w:val="006D5B16"/>
    <w:rsid w:val="006D66C3"/>
    <w:rsid w:val="006E1C33"/>
    <w:rsid w:val="006E31B7"/>
    <w:rsid w:val="006E3B03"/>
    <w:rsid w:val="006E5122"/>
    <w:rsid w:val="006E59B9"/>
    <w:rsid w:val="006F2045"/>
    <w:rsid w:val="006F499A"/>
    <w:rsid w:val="006F6F32"/>
    <w:rsid w:val="006F7A84"/>
    <w:rsid w:val="00700458"/>
    <w:rsid w:val="00701B78"/>
    <w:rsid w:val="00702697"/>
    <w:rsid w:val="00702C63"/>
    <w:rsid w:val="0070464E"/>
    <w:rsid w:val="00704989"/>
    <w:rsid w:val="0070611E"/>
    <w:rsid w:val="0071169F"/>
    <w:rsid w:val="007125B8"/>
    <w:rsid w:val="007129FE"/>
    <w:rsid w:val="0071324B"/>
    <w:rsid w:val="00714889"/>
    <w:rsid w:val="00715861"/>
    <w:rsid w:val="00716C06"/>
    <w:rsid w:val="007204E7"/>
    <w:rsid w:val="00720C26"/>
    <w:rsid w:val="00722A5D"/>
    <w:rsid w:val="007235FD"/>
    <w:rsid w:val="00724AA5"/>
    <w:rsid w:val="00724B4E"/>
    <w:rsid w:val="007261F7"/>
    <w:rsid w:val="0072624F"/>
    <w:rsid w:val="007278B8"/>
    <w:rsid w:val="007301C8"/>
    <w:rsid w:val="00730A5F"/>
    <w:rsid w:val="00730AF0"/>
    <w:rsid w:val="00731930"/>
    <w:rsid w:val="00731FF2"/>
    <w:rsid w:val="00733535"/>
    <w:rsid w:val="00734BB2"/>
    <w:rsid w:val="00734D81"/>
    <w:rsid w:val="00734FA2"/>
    <w:rsid w:val="007350E5"/>
    <w:rsid w:val="0074461E"/>
    <w:rsid w:val="007460DB"/>
    <w:rsid w:val="0074610D"/>
    <w:rsid w:val="007507F8"/>
    <w:rsid w:val="00750BF3"/>
    <w:rsid w:val="00752474"/>
    <w:rsid w:val="007530E3"/>
    <w:rsid w:val="0075409D"/>
    <w:rsid w:val="00754805"/>
    <w:rsid w:val="00754C7E"/>
    <w:rsid w:val="007623EA"/>
    <w:rsid w:val="00764E6C"/>
    <w:rsid w:val="007656B6"/>
    <w:rsid w:val="0076610A"/>
    <w:rsid w:val="00767687"/>
    <w:rsid w:val="00767884"/>
    <w:rsid w:val="00775366"/>
    <w:rsid w:val="0077546B"/>
    <w:rsid w:val="00775E23"/>
    <w:rsid w:val="00776153"/>
    <w:rsid w:val="00776665"/>
    <w:rsid w:val="00777B96"/>
    <w:rsid w:val="00781D64"/>
    <w:rsid w:val="00781DEF"/>
    <w:rsid w:val="007821BD"/>
    <w:rsid w:val="007824FA"/>
    <w:rsid w:val="0078364E"/>
    <w:rsid w:val="00783884"/>
    <w:rsid w:val="00784990"/>
    <w:rsid w:val="00792795"/>
    <w:rsid w:val="0079592D"/>
    <w:rsid w:val="007967A6"/>
    <w:rsid w:val="00796FB2"/>
    <w:rsid w:val="007A1A14"/>
    <w:rsid w:val="007A316D"/>
    <w:rsid w:val="007A3946"/>
    <w:rsid w:val="007A4123"/>
    <w:rsid w:val="007A41DA"/>
    <w:rsid w:val="007A424F"/>
    <w:rsid w:val="007A51E7"/>
    <w:rsid w:val="007A578A"/>
    <w:rsid w:val="007A6B75"/>
    <w:rsid w:val="007A6F26"/>
    <w:rsid w:val="007B0E17"/>
    <w:rsid w:val="007B1526"/>
    <w:rsid w:val="007B162A"/>
    <w:rsid w:val="007B1717"/>
    <w:rsid w:val="007B233A"/>
    <w:rsid w:val="007B35C2"/>
    <w:rsid w:val="007B3E2A"/>
    <w:rsid w:val="007B5CD2"/>
    <w:rsid w:val="007B617F"/>
    <w:rsid w:val="007B68FC"/>
    <w:rsid w:val="007B727B"/>
    <w:rsid w:val="007C012E"/>
    <w:rsid w:val="007C1B0C"/>
    <w:rsid w:val="007C277D"/>
    <w:rsid w:val="007C49FC"/>
    <w:rsid w:val="007C4BEC"/>
    <w:rsid w:val="007C608E"/>
    <w:rsid w:val="007C65CD"/>
    <w:rsid w:val="007C6725"/>
    <w:rsid w:val="007D0404"/>
    <w:rsid w:val="007D0F72"/>
    <w:rsid w:val="007D1B7D"/>
    <w:rsid w:val="007D1E31"/>
    <w:rsid w:val="007D2399"/>
    <w:rsid w:val="007D2EDB"/>
    <w:rsid w:val="007D395D"/>
    <w:rsid w:val="007D3DFD"/>
    <w:rsid w:val="007D4425"/>
    <w:rsid w:val="007D4E23"/>
    <w:rsid w:val="007D69E1"/>
    <w:rsid w:val="007E047B"/>
    <w:rsid w:val="007E12A6"/>
    <w:rsid w:val="007E232D"/>
    <w:rsid w:val="007E2841"/>
    <w:rsid w:val="007E3011"/>
    <w:rsid w:val="007E54DB"/>
    <w:rsid w:val="007E6568"/>
    <w:rsid w:val="007E6774"/>
    <w:rsid w:val="007E6DBE"/>
    <w:rsid w:val="007E7849"/>
    <w:rsid w:val="007F00D1"/>
    <w:rsid w:val="007F158B"/>
    <w:rsid w:val="007F31D3"/>
    <w:rsid w:val="007F5FCB"/>
    <w:rsid w:val="007F6424"/>
    <w:rsid w:val="007F6D5A"/>
    <w:rsid w:val="007F71EB"/>
    <w:rsid w:val="007F727C"/>
    <w:rsid w:val="007F72A6"/>
    <w:rsid w:val="008011D8"/>
    <w:rsid w:val="008022D9"/>
    <w:rsid w:val="00803C22"/>
    <w:rsid w:val="00804EB9"/>
    <w:rsid w:val="00805CB4"/>
    <w:rsid w:val="0081047E"/>
    <w:rsid w:val="008118A6"/>
    <w:rsid w:val="008132B4"/>
    <w:rsid w:val="008141E6"/>
    <w:rsid w:val="008142F4"/>
    <w:rsid w:val="0081489F"/>
    <w:rsid w:val="00814BF7"/>
    <w:rsid w:val="00814C1B"/>
    <w:rsid w:val="00814CE4"/>
    <w:rsid w:val="0081609E"/>
    <w:rsid w:val="00816EF8"/>
    <w:rsid w:val="008175DD"/>
    <w:rsid w:val="0082198D"/>
    <w:rsid w:val="00821E2E"/>
    <w:rsid w:val="00826398"/>
    <w:rsid w:val="008277FB"/>
    <w:rsid w:val="00827C25"/>
    <w:rsid w:val="008317FD"/>
    <w:rsid w:val="00831FB8"/>
    <w:rsid w:val="008325B0"/>
    <w:rsid w:val="00833B74"/>
    <w:rsid w:val="00833CC5"/>
    <w:rsid w:val="00833EA7"/>
    <w:rsid w:val="00834371"/>
    <w:rsid w:val="00837214"/>
    <w:rsid w:val="00837DEB"/>
    <w:rsid w:val="00840D8F"/>
    <w:rsid w:val="0084403C"/>
    <w:rsid w:val="00844EA2"/>
    <w:rsid w:val="00846015"/>
    <w:rsid w:val="00846468"/>
    <w:rsid w:val="00851C66"/>
    <w:rsid w:val="008525C2"/>
    <w:rsid w:val="0085266D"/>
    <w:rsid w:val="00852945"/>
    <w:rsid w:val="008532C4"/>
    <w:rsid w:val="00854B12"/>
    <w:rsid w:val="008550E7"/>
    <w:rsid w:val="00857640"/>
    <w:rsid w:val="0086071D"/>
    <w:rsid w:val="00861007"/>
    <w:rsid w:val="0086130C"/>
    <w:rsid w:val="008613D4"/>
    <w:rsid w:val="00861BD0"/>
    <w:rsid w:val="0086309A"/>
    <w:rsid w:val="00864990"/>
    <w:rsid w:val="00864EA0"/>
    <w:rsid w:val="0086656D"/>
    <w:rsid w:val="008679F2"/>
    <w:rsid w:val="00867DE0"/>
    <w:rsid w:val="00871474"/>
    <w:rsid w:val="008719F2"/>
    <w:rsid w:val="00872A89"/>
    <w:rsid w:val="00875B50"/>
    <w:rsid w:val="00881883"/>
    <w:rsid w:val="008820D3"/>
    <w:rsid w:val="008821AD"/>
    <w:rsid w:val="008823BA"/>
    <w:rsid w:val="0088276D"/>
    <w:rsid w:val="0088296B"/>
    <w:rsid w:val="008841CC"/>
    <w:rsid w:val="00886A2E"/>
    <w:rsid w:val="00886E23"/>
    <w:rsid w:val="00890869"/>
    <w:rsid w:val="00890BBF"/>
    <w:rsid w:val="00892340"/>
    <w:rsid w:val="00893D32"/>
    <w:rsid w:val="0089424A"/>
    <w:rsid w:val="008945B1"/>
    <w:rsid w:val="008962F8"/>
    <w:rsid w:val="00896335"/>
    <w:rsid w:val="008966CE"/>
    <w:rsid w:val="008A04B4"/>
    <w:rsid w:val="008A0748"/>
    <w:rsid w:val="008A1D43"/>
    <w:rsid w:val="008A3AAB"/>
    <w:rsid w:val="008A45F3"/>
    <w:rsid w:val="008A4F67"/>
    <w:rsid w:val="008A5942"/>
    <w:rsid w:val="008A5D47"/>
    <w:rsid w:val="008A6EB9"/>
    <w:rsid w:val="008A766A"/>
    <w:rsid w:val="008A76D1"/>
    <w:rsid w:val="008A7D3E"/>
    <w:rsid w:val="008B117E"/>
    <w:rsid w:val="008B3003"/>
    <w:rsid w:val="008B4567"/>
    <w:rsid w:val="008B474E"/>
    <w:rsid w:val="008B4DEF"/>
    <w:rsid w:val="008B6F37"/>
    <w:rsid w:val="008C0E13"/>
    <w:rsid w:val="008C1141"/>
    <w:rsid w:val="008C2163"/>
    <w:rsid w:val="008C2B87"/>
    <w:rsid w:val="008C4E61"/>
    <w:rsid w:val="008C5E23"/>
    <w:rsid w:val="008D181B"/>
    <w:rsid w:val="008D19D4"/>
    <w:rsid w:val="008D20DF"/>
    <w:rsid w:val="008D3605"/>
    <w:rsid w:val="008D3C34"/>
    <w:rsid w:val="008D6CD1"/>
    <w:rsid w:val="008D732B"/>
    <w:rsid w:val="008D7C9E"/>
    <w:rsid w:val="008E2563"/>
    <w:rsid w:val="008E55E9"/>
    <w:rsid w:val="008E779A"/>
    <w:rsid w:val="008E7D90"/>
    <w:rsid w:val="008E7E11"/>
    <w:rsid w:val="008F0352"/>
    <w:rsid w:val="008F5723"/>
    <w:rsid w:val="008F5D40"/>
    <w:rsid w:val="008F6F37"/>
    <w:rsid w:val="00900591"/>
    <w:rsid w:val="00900667"/>
    <w:rsid w:val="00900BF8"/>
    <w:rsid w:val="0090125C"/>
    <w:rsid w:val="0090211F"/>
    <w:rsid w:val="00902F7B"/>
    <w:rsid w:val="00903789"/>
    <w:rsid w:val="00904F25"/>
    <w:rsid w:val="00905DE2"/>
    <w:rsid w:val="009060B6"/>
    <w:rsid w:val="00906B77"/>
    <w:rsid w:val="00906C7C"/>
    <w:rsid w:val="00906DDD"/>
    <w:rsid w:val="00907915"/>
    <w:rsid w:val="00907A14"/>
    <w:rsid w:val="00907E4A"/>
    <w:rsid w:val="00910877"/>
    <w:rsid w:val="0091088A"/>
    <w:rsid w:val="009113CE"/>
    <w:rsid w:val="00912121"/>
    <w:rsid w:val="00912E5D"/>
    <w:rsid w:val="00915821"/>
    <w:rsid w:val="00923158"/>
    <w:rsid w:val="009237BC"/>
    <w:rsid w:val="00923AEE"/>
    <w:rsid w:val="00923CBC"/>
    <w:rsid w:val="00924C2A"/>
    <w:rsid w:val="009250CF"/>
    <w:rsid w:val="00925A0F"/>
    <w:rsid w:val="0092626C"/>
    <w:rsid w:val="009302DD"/>
    <w:rsid w:val="00930A54"/>
    <w:rsid w:val="0093248D"/>
    <w:rsid w:val="009328AC"/>
    <w:rsid w:val="00933A66"/>
    <w:rsid w:val="009342E6"/>
    <w:rsid w:val="00937850"/>
    <w:rsid w:val="00937CD2"/>
    <w:rsid w:val="009402FE"/>
    <w:rsid w:val="0094182A"/>
    <w:rsid w:val="00941FE6"/>
    <w:rsid w:val="009439AE"/>
    <w:rsid w:val="00943ACE"/>
    <w:rsid w:val="00943CA8"/>
    <w:rsid w:val="00943CE6"/>
    <w:rsid w:val="00943F8F"/>
    <w:rsid w:val="00944AA3"/>
    <w:rsid w:val="00944BD0"/>
    <w:rsid w:val="00945520"/>
    <w:rsid w:val="00947D81"/>
    <w:rsid w:val="00950451"/>
    <w:rsid w:val="009524C5"/>
    <w:rsid w:val="00953807"/>
    <w:rsid w:val="00954AD5"/>
    <w:rsid w:val="0095617A"/>
    <w:rsid w:val="0095619E"/>
    <w:rsid w:val="009567BB"/>
    <w:rsid w:val="00956DEB"/>
    <w:rsid w:val="00957905"/>
    <w:rsid w:val="0096117C"/>
    <w:rsid w:val="0096199E"/>
    <w:rsid w:val="00961BCD"/>
    <w:rsid w:val="00963254"/>
    <w:rsid w:val="00963C3C"/>
    <w:rsid w:val="00963D1D"/>
    <w:rsid w:val="00963D67"/>
    <w:rsid w:val="00963F47"/>
    <w:rsid w:val="0096419E"/>
    <w:rsid w:val="00964ACD"/>
    <w:rsid w:val="00965E16"/>
    <w:rsid w:val="00966201"/>
    <w:rsid w:val="009667BB"/>
    <w:rsid w:val="009671E3"/>
    <w:rsid w:val="00970013"/>
    <w:rsid w:val="0097015C"/>
    <w:rsid w:val="00970A30"/>
    <w:rsid w:val="0097117A"/>
    <w:rsid w:val="009730F5"/>
    <w:rsid w:val="00973EC2"/>
    <w:rsid w:val="00974926"/>
    <w:rsid w:val="00975B0C"/>
    <w:rsid w:val="00976597"/>
    <w:rsid w:val="009767B6"/>
    <w:rsid w:val="00977DD5"/>
    <w:rsid w:val="00981AA6"/>
    <w:rsid w:val="0098433C"/>
    <w:rsid w:val="009844A5"/>
    <w:rsid w:val="0098463F"/>
    <w:rsid w:val="00984966"/>
    <w:rsid w:val="009852ED"/>
    <w:rsid w:val="00985C94"/>
    <w:rsid w:val="00985CE5"/>
    <w:rsid w:val="00985E57"/>
    <w:rsid w:val="009863EE"/>
    <w:rsid w:val="00986522"/>
    <w:rsid w:val="00986588"/>
    <w:rsid w:val="0098733B"/>
    <w:rsid w:val="00987388"/>
    <w:rsid w:val="00990573"/>
    <w:rsid w:val="00990DF1"/>
    <w:rsid w:val="00993BB8"/>
    <w:rsid w:val="00993D63"/>
    <w:rsid w:val="009941C8"/>
    <w:rsid w:val="00994D25"/>
    <w:rsid w:val="00995349"/>
    <w:rsid w:val="00997107"/>
    <w:rsid w:val="00997265"/>
    <w:rsid w:val="00997418"/>
    <w:rsid w:val="009A01AE"/>
    <w:rsid w:val="009A023F"/>
    <w:rsid w:val="009A054B"/>
    <w:rsid w:val="009A19F4"/>
    <w:rsid w:val="009A2603"/>
    <w:rsid w:val="009A63D0"/>
    <w:rsid w:val="009A66BC"/>
    <w:rsid w:val="009B25F6"/>
    <w:rsid w:val="009B3320"/>
    <w:rsid w:val="009B4A67"/>
    <w:rsid w:val="009B4F27"/>
    <w:rsid w:val="009B5BD9"/>
    <w:rsid w:val="009B66F3"/>
    <w:rsid w:val="009C184E"/>
    <w:rsid w:val="009C28FE"/>
    <w:rsid w:val="009C54D0"/>
    <w:rsid w:val="009D1245"/>
    <w:rsid w:val="009D129C"/>
    <w:rsid w:val="009D24C5"/>
    <w:rsid w:val="009D3525"/>
    <w:rsid w:val="009D6906"/>
    <w:rsid w:val="009D6F32"/>
    <w:rsid w:val="009E0D75"/>
    <w:rsid w:val="009E115D"/>
    <w:rsid w:val="009E1537"/>
    <w:rsid w:val="009E2BAD"/>
    <w:rsid w:val="009E3619"/>
    <w:rsid w:val="009E37B0"/>
    <w:rsid w:val="009E3941"/>
    <w:rsid w:val="009E562C"/>
    <w:rsid w:val="009E61D2"/>
    <w:rsid w:val="009E6497"/>
    <w:rsid w:val="009E694E"/>
    <w:rsid w:val="009E6E86"/>
    <w:rsid w:val="009E6EEA"/>
    <w:rsid w:val="009E70B6"/>
    <w:rsid w:val="009F05A9"/>
    <w:rsid w:val="009F0A23"/>
    <w:rsid w:val="009F1268"/>
    <w:rsid w:val="009F1563"/>
    <w:rsid w:val="009F1F91"/>
    <w:rsid w:val="009F2C80"/>
    <w:rsid w:val="009F330D"/>
    <w:rsid w:val="009F4174"/>
    <w:rsid w:val="00A0051C"/>
    <w:rsid w:val="00A00F19"/>
    <w:rsid w:val="00A0141A"/>
    <w:rsid w:val="00A0144B"/>
    <w:rsid w:val="00A01648"/>
    <w:rsid w:val="00A01DB1"/>
    <w:rsid w:val="00A0249D"/>
    <w:rsid w:val="00A0459B"/>
    <w:rsid w:val="00A04600"/>
    <w:rsid w:val="00A04F99"/>
    <w:rsid w:val="00A05AC4"/>
    <w:rsid w:val="00A05E43"/>
    <w:rsid w:val="00A05E52"/>
    <w:rsid w:val="00A0623C"/>
    <w:rsid w:val="00A07B6B"/>
    <w:rsid w:val="00A10DD3"/>
    <w:rsid w:val="00A111DD"/>
    <w:rsid w:val="00A11607"/>
    <w:rsid w:val="00A11B15"/>
    <w:rsid w:val="00A12175"/>
    <w:rsid w:val="00A1792D"/>
    <w:rsid w:val="00A20491"/>
    <w:rsid w:val="00A21C7A"/>
    <w:rsid w:val="00A2429B"/>
    <w:rsid w:val="00A24CA7"/>
    <w:rsid w:val="00A25792"/>
    <w:rsid w:val="00A2608F"/>
    <w:rsid w:val="00A271D3"/>
    <w:rsid w:val="00A27474"/>
    <w:rsid w:val="00A31310"/>
    <w:rsid w:val="00A31E9D"/>
    <w:rsid w:val="00A323D4"/>
    <w:rsid w:val="00A32C9D"/>
    <w:rsid w:val="00A33295"/>
    <w:rsid w:val="00A33F8F"/>
    <w:rsid w:val="00A342B9"/>
    <w:rsid w:val="00A34499"/>
    <w:rsid w:val="00A34C5B"/>
    <w:rsid w:val="00A34C95"/>
    <w:rsid w:val="00A3515F"/>
    <w:rsid w:val="00A35252"/>
    <w:rsid w:val="00A4106F"/>
    <w:rsid w:val="00A437C7"/>
    <w:rsid w:val="00A43B64"/>
    <w:rsid w:val="00A43CDD"/>
    <w:rsid w:val="00A451D3"/>
    <w:rsid w:val="00A4530D"/>
    <w:rsid w:val="00A47042"/>
    <w:rsid w:val="00A47D04"/>
    <w:rsid w:val="00A52D5C"/>
    <w:rsid w:val="00A5340E"/>
    <w:rsid w:val="00A5397D"/>
    <w:rsid w:val="00A55454"/>
    <w:rsid w:val="00A5569F"/>
    <w:rsid w:val="00A57618"/>
    <w:rsid w:val="00A579C5"/>
    <w:rsid w:val="00A61770"/>
    <w:rsid w:val="00A62F1D"/>
    <w:rsid w:val="00A63A9A"/>
    <w:rsid w:val="00A64A2C"/>
    <w:rsid w:val="00A6633C"/>
    <w:rsid w:val="00A666F3"/>
    <w:rsid w:val="00A667AE"/>
    <w:rsid w:val="00A6731E"/>
    <w:rsid w:val="00A70ED0"/>
    <w:rsid w:val="00A712AE"/>
    <w:rsid w:val="00A72EDC"/>
    <w:rsid w:val="00A7379D"/>
    <w:rsid w:val="00A74439"/>
    <w:rsid w:val="00A746FC"/>
    <w:rsid w:val="00A74CF3"/>
    <w:rsid w:val="00A75B58"/>
    <w:rsid w:val="00A763AC"/>
    <w:rsid w:val="00A77B1A"/>
    <w:rsid w:val="00A81CFC"/>
    <w:rsid w:val="00A82AB9"/>
    <w:rsid w:val="00A82BC2"/>
    <w:rsid w:val="00A82F8C"/>
    <w:rsid w:val="00A84360"/>
    <w:rsid w:val="00A84C59"/>
    <w:rsid w:val="00A85EAE"/>
    <w:rsid w:val="00A85F70"/>
    <w:rsid w:val="00A863B7"/>
    <w:rsid w:val="00A866A5"/>
    <w:rsid w:val="00A86C00"/>
    <w:rsid w:val="00A90565"/>
    <w:rsid w:val="00A909F5"/>
    <w:rsid w:val="00A93157"/>
    <w:rsid w:val="00A97D03"/>
    <w:rsid w:val="00AA1878"/>
    <w:rsid w:val="00AA34F0"/>
    <w:rsid w:val="00AA3DF7"/>
    <w:rsid w:val="00AA5376"/>
    <w:rsid w:val="00AA73A2"/>
    <w:rsid w:val="00AA7919"/>
    <w:rsid w:val="00AB0BC1"/>
    <w:rsid w:val="00AB0DA4"/>
    <w:rsid w:val="00AB0DDC"/>
    <w:rsid w:val="00AB1C09"/>
    <w:rsid w:val="00AB3BC6"/>
    <w:rsid w:val="00AB40B1"/>
    <w:rsid w:val="00AB5AE6"/>
    <w:rsid w:val="00AB65D7"/>
    <w:rsid w:val="00AC18B1"/>
    <w:rsid w:val="00AC1AF8"/>
    <w:rsid w:val="00AC255D"/>
    <w:rsid w:val="00AC30A5"/>
    <w:rsid w:val="00AC4D01"/>
    <w:rsid w:val="00AC71FF"/>
    <w:rsid w:val="00AC78D4"/>
    <w:rsid w:val="00AC7C46"/>
    <w:rsid w:val="00AD06AF"/>
    <w:rsid w:val="00AD0B9D"/>
    <w:rsid w:val="00AD2EEE"/>
    <w:rsid w:val="00AD3480"/>
    <w:rsid w:val="00AD390D"/>
    <w:rsid w:val="00AE03FF"/>
    <w:rsid w:val="00AE0713"/>
    <w:rsid w:val="00AE0965"/>
    <w:rsid w:val="00AE17D1"/>
    <w:rsid w:val="00AE6361"/>
    <w:rsid w:val="00AE6E41"/>
    <w:rsid w:val="00AE6FA2"/>
    <w:rsid w:val="00AF01F6"/>
    <w:rsid w:val="00AF1982"/>
    <w:rsid w:val="00AF1B3C"/>
    <w:rsid w:val="00AF3500"/>
    <w:rsid w:val="00AF3C2E"/>
    <w:rsid w:val="00AF3FD3"/>
    <w:rsid w:val="00AF42C0"/>
    <w:rsid w:val="00AF4603"/>
    <w:rsid w:val="00AF5124"/>
    <w:rsid w:val="00AF5963"/>
    <w:rsid w:val="00AF62BF"/>
    <w:rsid w:val="00B01214"/>
    <w:rsid w:val="00B0296E"/>
    <w:rsid w:val="00B03B25"/>
    <w:rsid w:val="00B062AD"/>
    <w:rsid w:val="00B06C86"/>
    <w:rsid w:val="00B10349"/>
    <w:rsid w:val="00B10DFC"/>
    <w:rsid w:val="00B11908"/>
    <w:rsid w:val="00B11E71"/>
    <w:rsid w:val="00B12475"/>
    <w:rsid w:val="00B12AE9"/>
    <w:rsid w:val="00B13A21"/>
    <w:rsid w:val="00B13F05"/>
    <w:rsid w:val="00B14627"/>
    <w:rsid w:val="00B14AAF"/>
    <w:rsid w:val="00B15829"/>
    <w:rsid w:val="00B15860"/>
    <w:rsid w:val="00B15CC5"/>
    <w:rsid w:val="00B166F5"/>
    <w:rsid w:val="00B17DF8"/>
    <w:rsid w:val="00B17E7D"/>
    <w:rsid w:val="00B21C85"/>
    <w:rsid w:val="00B21F96"/>
    <w:rsid w:val="00B22671"/>
    <w:rsid w:val="00B226A3"/>
    <w:rsid w:val="00B227E1"/>
    <w:rsid w:val="00B30BD7"/>
    <w:rsid w:val="00B31AD8"/>
    <w:rsid w:val="00B320A0"/>
    <w:rsid w:val="00B323CB"/>
    <w:rsid w:val="00B324B4"/>
    <w:rsid w:val="00B33CF3"/>
    <w:rsid w:val="00B34547"/>
    <w:rsid w:val="00B34C4C"/>
    <w:rsid w:val="00B358B1"/>
    <w:rsid w:val="00B35956"/>
    <w:rsid w:val="00B3708D"/>
    <w:rsid w:val="00B409BC"/>
    <w:rsid w:val="00B40C11"/>
    <w:rsid w:val="00B42181"/>
    <w:rsid w:val="00B42517"/>
    <w:rsid w:val="00B43A14"/>
    <w:rsid w:val="00B43EB8"/>
    <w:rsid w:val="00B4421D"/>
    <w:rsid w:val="00B444F6"/>
    <w:rsid w:val="00B516A9"/>
    <w:rsid w:val="00B524FA"/>
    <w:rsid w:val="00B53063"/>
    <w:rsid w:val="00B53296"/>
    <w:rsid w:val="00B53C7B"/>
    <w:rsid w:val="00B54441"/>
    <w:rsid w:val="00B54FE1"/>
    <w:rsid w:val="00B55158"/>
    <w:rsid w:val="00B55D5C"/>
    <w:rsid w:val="00B5624A"/>
    <w:rsid w:val="00B57A5D"/>
    <w:rsid w:val="00B61791"/>
    <w:rsid w:val="00B61D71"/>
    <w:rsid w:val="00B623EF"/>
    <w:rsid w:val="00B63D78"/>
    <w:rsid w:val="00B645D4"/>
    <w:rsid w:val="00B6505C"/>
    <w:rsid w:val="00B65A66"/>
    <w:rsid w:val="00B65E0F"/>
    <w:rsid w:val="00B66587"/>
    <w:rsid w:val="00B666D7"/>
    <w:rsid w:val="00B66CC9"/>
    <w:rsid w:val="00B6723E"/>
    <w:rsid w:val="00B70568"/>
    <w:rsid w:val="00B70808"/>
    <w:rsid w:val="00B70BBF"/>
    <w:rsid w:val="00B70DC7"/>
    <w:rsid w:val="00B729B7"/>
    <w:rsid w:val="00B72D42"/>
    <w:rsid w:val="00B72DD1"/>
    <w:rsid w:val="00B72F3D"/>
    <w:rsid w:val="00B739BA"/>
    <w:rsid w:val="00B7440A"/>
    <w:rsid w:val="00B74DFA"/>
    <w:rsid w:val="00B770F1"/>
    <w:rsid w:val="00B77424"/>
    <w:rsid w:val="00B82BF9"/>
    <w:rsid w:val="00B82FEC"/>
    <w:rsid w:val="00B856B9"/>
    <w:rsid w:val="00B86C8C"/>
    <w:rsid w:val="00B87CDD"/>
    <w:rsid w:val="00B90205"/>
    <w:rsid w:val="00B907C2"/>
    <w:rsid w:val="00B90D51"/>
    <w:rsid w:val="00B91FFE"/>
    <w:rsid w:val="00B921CD"/>
    <w:rsid w:val="00B938FD"/>
    <w:rsid w:val="00B94936"/>
    <w:rsid w:val="00B9556F"/>
    <w:rsid w:val="00B95880"/>
    <w:rsid w:val="00B9625F"/>
    <w:rsid w:val="00B97899"/>
    <w:rsid w:val="00BA098C"/>
    <w:rsid w:val="00BA0F23"/>
    <w:rsid w:val="00BA2CA7"/>
    <w:rsid w:val="00BA2F56"/>
    <w:rsid w:val="00BA3D62"/>
    <w:rsid w:val="00BA408B"/>
    <w:rsid w:val="00BA482F"/>
    <w:rsid w:val="00BA4927"/>
    <w:rsid w:val="00BB18B2"/>
    <w:rsid w:val="00BB1E42"/>
    <w:rsid w:val="00BB21C3"/>
    <w:rsid w:val="00BB2611"/>
    <w:rsid w:val="00BB397F"/>
    <w:rsid w:val="00BB48A7"/>
    <w:rsid w:val="00BB5165"/>
    <w:rsid w:val="00BB5A56"/>
    <w:rsid w:val="00BB615F"/>
    <w:rsid w:val="00BB67F9"/>
    <w:rsid w:val="00BB6985"/>
    <w:rsid w:val="00BB77CA"/>
    <w:rsid w:val="00BB7C7A"/>
    <w:rsid w:val="00BC0580"/>
    <w:rsid w:val="00BC2DAE"/>
    <w:rsid w:val="00BC2E3D"/>
    <w:rsid w:val="00BC32A4"/>
    <w:rsid w:val="00BC3A72"/>
    <w:rsid w:val="00BC3D4F"/>
    <w:rsid w:val="00BC41DE"/>
    <w:rsid w:val="00BC4B3B"/>
    <w:rsid w:val="00BC527C"/>
    <w:rsid w:val="00BC5D42"/>
    <w:rsid w:val="00BD0E89"/>
    <w:rsid w:val="00BD2EA6"/>
    <w:rsid w:val="00BD3346"/>
    <w:rsid w:val="00BD4453"/>
    <w:rsid w:val="00BD5980"/>
    <w:rsid w:val="00BE0358"/>
    <w:rsid w:val="00BE2B16"/>
    <w:rsid w:val="00BE4F44"/>
    <w:rsid w:val="00BE7D0B"/>
    <w:rsid w:val="00BF1F18"/>
    <w:rsid w:val="00BF2A9E"/>
    <w:rsid w:val="00BF4454"/>
    <w:rsid w:val="00BF4E1D"/>
    <w:rsid w:val="00BF612E"/>
    <w:rsid w:val="00BF7727"/>
    <w:rsid w:val="00C02827"/>
    <w:rsid w:val="00C02A0B"/>
    <w:rsid w:val="00C04C7A"/>
    <w:rsid w:val="00C10CD6"/>
    <w:rsid w:val="00C115AA"/>
    <w:rsid w:val="00C130BB"/>
    <w:rsid w:val="00C150B0"/>
    <w:rsid w:val="00C176D6"/>
    <w:rsid w:val="00C17C99"/>
    <w:rsid w:val="00C2088A"/>
    <w:rsid w:val="00C21F61"/>
    <w:rsid w:val="00C22281"/>
    <w:rsid w:val="00C22994"/>
    <w:rsid w:val="00C22B3C"/>
    <w:rsid w:val="00C24B4D"/>
    <w:rsid w:val="00C24CEF"/>
    <w:rsid w:val="00C258EB"/>
    <w:rsid w:val="00C26955"/>
    <w:rsid w:val="00C26A85"/>
    <w:rsid w:val="00C26CBD"/>
    <w:rsid w:val="00C276FE"/>
    <w:rsid w:val="00C31689"/>
    <w:rsid w:val="00C33A9B"/>
    <w:rsid w:val="00C354A9"/>
    <w:rsid w:val="00C3592E"/>
    <w:rsid w:val="00C37A8E"/>
    <w:rsid w:val="00C40289"/>
    <w:rsid w:val="00C41559"/>
    <w:rsid w:val="00C423D7"/>
    <w:rsid w:val="00C4360C"/>
    <w:rsid w:val="00C43B91"/>
    <w:rsid w:val="00C44E8F"/>
    <w:rsid w:val="00C47264"/>
    <w:rsid w:val="00C4775A"/>
    <w:rsid w:val="00C51BC1"/>
    <w:rsid w:val="00C527C2"/>
    <w:rsid w:val="00C52FD2"/>
    <w:rsid w:val="00C53036"/>
    <w:rsid w:val="00C53F74"/>
    <w:rsid w:val="00C552AA"/>
    <w:rsid w:val="00C60517"/>
    <w:rsid w:val="00C61D2C"/>
    <w:rsid w:val="00C61F3A"/>
    <w:rsid w:val="00C62B04"/>
    <w:rsid w:val="00C62EC7"/>
    <w:rsid w:val="00C63AF2"/>
    <w:rsid w:val="00C669AF"/>
    <w:rsid w:val="00C6769B"/>
    <w:rsid w:val="00C67F50"/>
    <w:rsid w:val="00C70FBB"/>
    <w:rsid w:val="00C72224"/>
    <w:rsid w:val="00C730DA"/>
    <w:rsid w:val="00C7338D"/>
    <w:rsid w:val="00C73E09"/>
    <w:rsid w:val="00C74F33"/>
    <w:rsid w:val="00C75187"/>
    <w:rsid w:val="00C75B78"/>
    <w:rsid w:val="00C75D1F"/>
    <w:rsid w:val="00C75FE1"/>
    <w:rsid w:val="00C772E7"/>
    <w:rsid w:val="00C809BC"/>
    <w:rsid w:val="00C80E2B"/>
    <w:rsid w:val="00C84069"/>
    <w:rsid w:val="00C8487D"/>
    <w:rsid w:val="00C87988"/>
    <w:rsid w:val="00C90ED4"/>
    <w:rsid w:val="00C911B4"/>
    <w:rsid w:val="00C9180F"/>
    <w:rsid w:val="00C92EF7"/>
    <w:rsid w:val="00C9382A"/>
    <w:rsid w:val="00C94B19"/>
    <w:rsid w:val="00C94CF7"/>
    <w:rsid w:val="00C96108"/>
    <w:rsid w:val="00C96D95"/>
    <w:rsid w:val="00CA0600"/>
    <w:rsid w:val="00CA0F95"/>
    <w:rsid w:val="00CA448A"/>
    <w:rsid w:val="00CA7405"/>
    <w:rsid w:val="00CB26A6"/>
    <w:rsid w:val="00CB2D7C"/>
    <w:rsid w:val="00CB47A8"/>
    <w:rsid w:val="00CB57D3"/>
    <w:rsid w:val="00CB5AF2"/>
    <w:rsid w:val="00CB5E67"/>
    <w:rsid w:val="00CB6082"/>
    <w:rsid w:val="00CC1E78"/>
    <w:rsid w:val="00CC435C"/>
    <w:rsid w:val="00CC4895"/>
    <w:rsid w:val="00CC4FCD"/>
    <w:rsid w:val="00CC5BF4"/>
    <w:rsid w:val="00CC6CBD"/>
    <w:rsid w:val="00CC7335"/>
    <w:rsid w:val="00CD014B"/>
    <w:rsid w:val="00CD0CB3"/>
    <w:rsid w:val="00CD0CBF"/>
    <w:rsid w:val="00CD172E"/>
    <w:rsid w:val="00CD27AF"/>
    <w:rsid w:val="00CD27B9"/>
    <w:rsid w:val="00CD2AED"/>
    <w:rsid w:val="00CD30DB"/>
    <w:rsid w:val="00CD3184"/>
    <w:rsid w:val="00CD338C"/>
    <w:rsid w:val="00CD3672"/>
    <w:rsid w:val="00CD626E"/>
    <w:rsid w:val="00CD6480"/>
    <w:rsid w:val="00CD676E"/>
    <w:rsid w:val="00CD6E7F"/>
    <w:rsid w:val="00CD7A17"/>
    <w:rsid w:val="00CD7D20"/>
    <w:rsid w:val="00CE09C7"/>
    <w:rsid w:val="00CE0D09"/>
    <w:rsid w:val="00CE1B1C"/>
    <w:rsid w:val="00CE1C6E"/>
    <w:rsid w:val="00CE240E"/>
    <w:rsid w:val="00CE2442"/>
    <w:rsid w:val="00CE2916"/>
    <w:rsid w:val="00CE2944"/>
    <w:rsid w:val="00CE2F1A"/>
    <w:rsid w:val="00CE6037"/>
    <w:rsid w:val="00CE759C"/>
    <w:rsid w:val="00CF0247"/>
    <w:rsid w:val="00CF35E4"/>
    <w:rsid w:val="00CF37D1"/>
    <w:rsid w:val="00CF62ED"/>
    <w:rsid w:val="00CF6B58"/>
    <w:rsid w:val="00CF6E52"/>
    <w:rsid w:val="00D0274F"/>
    <w:rsid w:val="00D02BDB"/>
    <w:rsid w:val="00D04477"/>
    <w:rsid w:val="00D04675"/>
    <w:rsid w:val="00D04BBE"/>
    <w:rsid w:val="00D06E27"/>
    <w:rsid w:val="00D10DB5"/>
    <w:rsid w:val="00D110C2"/>
    <w:rsid w:val="00D118A1"/>
    <w:rsid w:val="00D119A8"/>
    <w:rsid w:val="00D1218A"/>
    <w:rsid w:val="00D126C6"/>
    <w:rsid w:val="00D133C2"/>
    <w:rsid w:val="00D13683"/>
    <w:rsid w:val="00D1373F"/>
    <w:rsid w:val="00D13DE6"/>
    <w:rsid w:val="00D140D2"/>
    <w:rsid w:val="00D154F7"/>
    <w:rsid w:val="00D15985"/>
    <w:rsid w:val="00D15BFC"/>
    <w:rsid w:val="00D15C36"/>
    <w:rsid w:val="00D15D00"/>
    <w:rsid w:val="00D1615F"/>
    <w:rsid w:val="00D1721C"/>
    <w:rsid w:val="00D17AB0"/>
    <w:rsid w:val="00D216CB"/>
    <w:rsid w:val="00D218F2"/>
    <w:rsid w:val="00D22017"/>
    <w:rsid w:val="00D223D7"/>
    <w:rsid w:val="00D22719"/>
    <w:rsid w:val="00D22D71"/>
    <w:rsid w:val="00D22F89"/>
    <w:rsid w:val="00D23665"/>
    <w:rsid w:val="00D2782D"/>
    <w:rsid w:val="00D27D30"/>
    <w:rsid w:val="00D30112"/>
    <w:rsid w:val="00D30483"/>
    <w:rsid w:val="00D31D8A"/>
    <w:rsid w:val="00D3246B"/>
    <w:rsid w:val="00D32961"/>
    <w:rsid w:val="00D32F04"/>
    <w:rsid w:val="00D33E10"/>
    <w:rsid w:val="00D3401C"/>
    <w:rsid w:val="00D354BE"/>
    <w:rsid w:val="00D36482"/>
    <w:rsid w:val="00D44258"/>
    <w:rsid w:val="00D44527"/>
    <w:rsid w:val="00D44F65"/>
    <w:rsid w:val="00D45597"/>
    <w:rsid w:val="00D51793"/>
    <w:rsid w:val="00D568F7"/>
    <w:rsid w:val="00D5694B"/>
    <w:rsid w:val="00D6006A"/>
    <w:rsid w:val="00D6063C"/>
    <w:rsid w:val="00D636D5"/>
    <w:rsid w:val="00D636E9"/>
    <w:rsid w:val="00D6550D"/>
    <w:rsid w:val="00D65561"/>
    <w:rsid w:val="00D666BA"/>
    <w:rsid w:val="00D672EC"/>
    <w:rsid w:val="00D67548"/>
    <w:rsid w:val="00D70139"/>
    <w:rsid w:val="00D7462A"/>
    <w:rsid w:val="00D75216"/>
    <w:rsid w:val="00D75F44"/>
    <w:rsid w:val="00D76E26"/>
    <w:rsid w:val="00D77C7E"/>
    <w:rsid w:val="00D809BA"/>
    <w:rsid w:val="00D80B5B"/>
    <w:rsid w:val="00D80D30"/>
    <w:rsid w:val="00D83A02"/>
    <w:rsid w:val="00D84306"/>
    <w:rsid w:val="00D84449"/>
    <w:rsid w:val="00D8454B"/>
    <w:rsid w:val="00D8781C"/>
    <w:rsid w:val="00D87B65"/>
    <w:rsid w:val="00D90019"/>
    <w:rsid w:val="00D90211"/>
    <w:rsid w:val="00D907EB"/>
    <w:rsid w:val="00D91F1B"/>
    <w:rsid w:val="00D9331D"/>
    <w:rsid w:val="00D9375D"/>
    <w:rsid w:val="00D97154"/>
    <w:rsid w:val="00DA041E"/>
    <w:rsid w:val="00DA04AA"/>
    <w:rsid w:val="00DA0E3D"/>
    <w:rsid w:val="00DA0E84"/>
    <w:rsid w:val="00DA1C05"/>
    <w:rsid w:val="00DA1E22"/>
    <w:rsid w:val="00DA33E6"/>
    <w:rsid w:val="00DA3BE4"/>
    <w:rsid w:val="00DA3F03"/>
    <w:rsid w:val="00DA50C4"/>
    <w:rsid w:val="00DA658D"/>
    <w:rsid w:val="00DA6E1E"/>
    <w:rsid w:val="00DB0F1B"/>
    <w:rsid w:val="00DB24B5"/>
    <w:rsid w:val="00DB2C5E"/>
    <w:rsid w:val="00DB2D7B"/>
    <w:rsid w:val="00DB3443"/>
    <w:rsid w:val="00DB50A2"/>
    <w:rsid w:val="00DB6F06"/>
    <w:rsid w:val="00DB7ABD"/>
    <w:rsid w:val="00DC3F02"/>
    <w:rsid w:val="00DC4C91"/>
    <w:rsid w:val="00DC7130"/>
    <w:rsid w:val="00DC7E35"/>
    <w:rsid w:val="00DD06C3"/>
    <w:rsid w:val="00DD0F80"/>
    <w:rsid w:val="00DD17DB"/>
    <w:rsid w:val="00DD1BA0"/>
    <w:rsid w:val="00DD5D6A"/>
    <w:rsid w:val="00DD63CD"/>
    <w:rsid w:val="00DD675E"/>
    <w:rsid w:val="00DD6797"/>
    <w:rsid w:val="00DD7DD3"/>
    <w:rsid w:val="00DE05CA"/>
    <w:rsid w:val="00DE0677"/>
    <w:rsid w:val="00DE06AE"/>
    <w:rsid w:val="00DE1513"/>
    <w:rsid w:val="00DE1CB5"/>
    <w:rsid w:val="00DE29A0"/>
    <w:rsid w:val="00DE4D4C"/>
    <w:rsid w:val="00DE4E5E"/>
    <w:rsid w:val="00DE6234"/>
    <w:rsid w:val="00DE69DB"/>
    <w:rsid w:val="00DE7163"/>
    <w:rsid w:val="00DF0C74"/>
    <w:rsid w:val="00DF2D8C"/>
    <w:rsid w:val="00DF4BFD"/>
    <w:rsid w:val="00DF689A"/>
    <w:rsid w:val="00DF749A"/>
    <w:rsid w:val="00DF7CD8"/>
    <w:rsid w:val="00E01307"/>
    <w:rsid w:val="00E0597A"/>
    <w:rsid w:val="00E07628"/>
    <w:rsid w:val="00E101B6"/>
    <w:rsid w:val="00E11A4D"/>
    <w:rsid w:val="00E12562"/>
    <w:rsid w:val="00E12C9B"/>
    <w:rsid w:val="00E12F02"/>
    <w:rsid w:val="00E13AB6"/>
    <w:rsid w:val="00E15869"/>
    <w:rsid w:val="00E158CA"/>
    <w:rsid w:val="00E21302"/>
    <w:rsid w:val="00E215D3"/>
    <w:rsid w:val="00E22088"/>
    <w:rsid w:val="00E226F2"/>
    <w:rsid w:val="00E24BCB"/>
    <w:rsid w:val="00E260D1"/>
    <w:rsid w:val="00E26327"/>
    <w:rsid w:val="00E26FF0"/>
    <w:rsid w:val="00E27745"/>
    <w:rsid w:val="00E27A76"/>
    <w:rsid w:val="00E30193"/>
    <w:rsid w:val="00E3056D"/>
    <w:rsid w:val="00E3147A"/>
    <w:rsid w:val="00E31C5B"/>
    <w:rsid w:val="00E324F6"/>
    <w:rsid w:val="00E3266A"/>
    <w:rsid w:val="00E32E5A"/>
    <w:rsid w:val="00E32EA6"/>
    <w:rsid w:val="00E3336B"/>
    <w:rsid w:val="00E336C2"/>
    <w:rsid w:val="00E35D1E"/>
    <w:rsid w:val="00E40442"/>
    <w:rsid w:val="00E41144"/>
    <w:rsid w:val="00E445AA"/>
    <w:rsid w:val="00E46931"/>
    <w:rsid w:val="00E46A9F"/>
    <w:rsid w:val="00E50272"/>
    <w:rsid w:val="00E51BDC"/>
    <w:rsid w:val="00E53600"/>
    <w:rsid w:val="00E53D66"/>
    <w:rsid w:val="00E54A31"/>
    <w:rsid w:val="00E553BD"/>
    <w:rsid w:val="00E55D3F"/>
    <w:rsid w:val="00E56B39"/>
    <w:rsid w:val="00E57B2B"/>
    <w:rsid w:val="00E6061B"/>
    <w:rsid w:val="00E61265"/>
    <w:rsid w:val="00E641A3"/>
    <w:rsid w:val="00E6438E"/>
    <w:rsid w:val="00E6451B"/>
    <w:rsid w:val="00E649C3"/>
    <w:rsid w:val="00E64EF4"/>
    <w:rsid w:val="00E672D4"/>
    <w:rsid w:val="00E731FE"/>
    <w:rsid w:val="00E7497F"/>
    <w:rsid w:val="00E775FE"/>
    <w:rsid w:val="00E77E25"/>
    <w:rsid w:val="00E806E8"/>
    <w:rsid w:val="00E80736"/>
    <w:rsid w:val="00E818A0"/>
    <w:rsid w:val="00E825A3"/>
    <w:rsid w:val="00E82724"/>
    <w:rsid w:val="00E8291F"/>
    <w:rsid w:val="00E83E2B"/>
    <w:rsid w:val="00E840A5"/>
    <w:rsid w:val="00E84897"/>
    <w:rsid w:val="00E85BA1"/>
    <w:rsid w:val="00E86EE2"/>
    <w:rsid w:val="00E873BD"/>
    <w:rsid w:val="00E87BD0"/>
    <w:rsid w:val="00E907B8"/>
    <w:rsid w:val="00E91677"/>
    <w:rsid w:val="00E93321"/>
    <w:rsid w:val="00E952D1"/>
    <w:rsid w:val="00E95DEE"/>
    <w:rsid w:val="00E97021"/>
    <w:rsid w:val="00E97434"/>
    <w:rsid w:val="00EA09C4"/>
    <w:rsid w:val="00EA24AD"/>
    <w:rsid w:val="00EA2586"/>
    <w:rsid w:val="00EA540B"/>
    <w:rsid w:val="00EA64BB"/>
    <w:rsid w:val="00EA7A31"/>
    <w:rsid w:val="00EB0009"/>
    <w:rsid w:val="00EB0567"/>
    <w:rsid w:val="00EB11F0"/>
    <w:rsid w:val="00EB14EE"/>
    <w:rsid w:val="00EB1A09"/>
    <w:rsid w:val="00EB1D5B"/>
    <w:rsid w:val="00EB2D07"/>
    <w:rsid w:val="00EB36C8"/>
    <w:rsid w:val="00EB6188"/>
    <w:rsid w:val="00EB7D56"/>
    <w:rsid w:val="00EC039F"/>
    <w:rsid w:val="00EC09AC"/>
    <w:rsid w:val="00EC0FAF"/>
    <w:rsid w:val="00EC2198"/>
    <w:rsid w:val="00EC3DE2"/>
    <w:rsid w:val="00EC41FC"/>
    <w:rsid w:val="00EC48CB"/>
    <w:rsid w:val="00EC5FE8"/>
    <w:rsid w:val="00EC6221"/>
    <w:rsid w:val="00EC6C1A"/>
    <w:rsid w:val="00EC7E25"/>
    <w:rsid w:val="00ED15AB"/>
    <w:rsid w:val="00ED2772"/>
    <w:rsid w:val="00ED2B02"/>
    <w:rsid w:val="00ED3122"/>
    <w:rsid w:val="00ED4205"/>
    <w:rsid w:val="00ED5F57"/>
    <w:rsid w:val="00ED7263"/>
    <w:rsid w:val="00ED7C90"/>
    <w:rsid w:val="00ED7F1D"/>
    <w:rsid w:val="00EE16D6"/>
    <w:rsid w:val="00EE16F8"/>
    <w:rsid w:val="00EE3154"/>
    <w:rsid w:val="00EE3CD6"/>
    <w:rsid w:val="00EE4430"/>
    <w:rsid w:val="00EE66CA"/>
    <w:rsid w:val="00EE6CD9"/>
    <w:rsid w:val="00EE764A"/>
    <w:rsid w:val="00EE7667"/>
    <w:rsid w:val="00EF17BA"/>
    <w:rsid w:val="00EF26CC"/>
    <w:rsid w:val="00EF27CB"/>
    <w:rsid w:val="00EF7541"/>
    <w:rsid w:val="00EF75F2"/>
    <w:rsid w:val="00EF7A89"/>
    <w:rsid w:val="00F0034D"/>
    <w:rsid w:val="00F00623"/>
    <w:rsid w:val="00F00645"/>
    <w:rsid w:val="00F01319"/>
    <w:rsid w:val="00F02860"/>
    <w:rsid w:val="00F1112F"/>
    <w:rsid w:val="00F14381"/>
    <w:rsid w:val="00F143F7"/>
    <w:rsid w:val="00F162C0"/>
    <w:rsid w:val="00F1632C"/>
    <w:rsid w:val="00F17735"/>
    <w:rsid w:val="00F208B1"/>
    <w:rsid w:val="00F20A57"/>
    <w:rsid w:val="00F22340"/>
    <w:rsid w:val="00F241D0"/>
    <w:rsid w:val="00F243FE"/>
    <w:rsid w:val="00F2442E"/>
    <w:rsid w:val="00F24888"/>
    <w:rsid w:val="00F24F7A"/>
    <w:rsid w:val="00F26927"/>
    <w:rsid w:val="00F3083E"/>
    <w:rsid w:val="00F31B70"/>
    <w:rsid w:val="00F32A89"/>
    <w:rsid w:val="00F32BE5"/>
    <w:rsid w:val="00F3311F"/>
    <w:rsid w:val="00F332B5"/>
    <w:rsid w:val="00F336DA"/>
    <w:rsid w:val="00F354CD"/>
    <w:rsid w:val="00F37A3C"/>
    <w:rsid w:val="00F423D8"/>
    <w:rsid w:val="00F42403"/>
    <w:rsid w:val="00F43EAA"/>
    <w:rsid w:val="00F44FF9"/>
    <w:rsid w:val="00F450BA"/>
    <w:rsid w:val="00F46A0E"/>
    <w:rsid w:val="00F511D2"/>
    <w:rsid w:val="00F51582"/>
    <w:rsid w:val="00F52190"/>
    <w:rsid w:val="00F52D63"/>
    <w:rsid w:val="00F530A3"/>
    <w:rsid w:val="00F5315E"/>
    <w:rsid w:val="00F53273"/>
    <w:rsid w:val="00F5609B"/>
    <w:rsid w:val="00F61BD3"/>
    <w:rsid w:val="00F625ED"/>
    <w:rsid w:val="00F62D7D"/>
    <w:rsid w:val="00F63B42"/>
    <w:rsid w:val="00F63C8E"/>
    <w:rsid w:val="00F64AAE"/>
    <w:rsid w:val="00F65151"/>
    <w:rsid w:val="00F65682"/>
    <w:rsid w:val="00F65C05"/>
    <w:rsid w:val="00F67F2A"/>
    <w:rsid w:val="00F70C76"/>
    <w:rsid w:val="00F71101"/>
    <w:rsid w:val="00F73CAA"/>
    <w:rsid w:val="00F7428A"/>
    <w:rsid w:val="00F74A4D"/>
    <w:rsid w:val="00F75B58"/>
    <w:rsid w:val="00F761EA"/>
    <w:rsid w:val="00F7652D"/>
    <w:rsid w:val="00F76754"/>
    <w:rsid w:val="00F82E9E"/>
    <w:rsid w:val="00F8385F"/>
    <w:rsid w:val="00F84DDA"/>
    <w:rsid w:val="00F8683B"/>
    <w:rsid w:val="00F876E2"/>
    <w:rsid w:val="00F937B5"/>
    <w:rsid w:val="00F93BDB"/>
    <w:rsid w:val="00F94603"/>
    <w:rsid w:val="00F96FC1"/>
    <w:rsid w:val="00FA3955"/>
    <w:rsid w:val="00FA4796"/>
    <w:rsid w:val="00FA4C45"/>
    <w:rsid w:val="00FA4E36"/>
    <w:rsid w:val="00FA68D9"/>
    <w:rsid w:val="00FA72E0"/>
    <w:rsid w:val="00FB11BC"/>
    <w:rsid w:val="00FB2642"/>
    <w:rsid w:val="00FB3801"/>
    <w:rsid w:val="00FB3895"/>
    <w:rsid w:val="00FB65FD"/>
    <w:rsid w:val="00FB67C6"/>
    <w:rsid w:val="00FC2E74"/>
    <w:rsid w:val="00FC356F"/>
    <w:rsid w:val="00FC4462"/>
    <w:rsid w:val="00FC4595"/>
    <w:rsid w:val="00FC4C98"/>
    <w:rsid w:val="00FD0FD7"/>
    <w:rsid w:val="00FD1D38"/>
    <w:rsid w:val="00FD30C5"/>
    <w:rsid w:val="00FD3B70"/>
    <w:rsid w:val="00FD5CF5"/>
    <w:rsid w:val="00FD5EA3"/>
    <w:rsid w:val="00FD69E1"/>
    <w:rsid w:val="00FD77CE"/>
    <w:rsid w:val="00FD7E41"/>
    <w:rsid w:val="00FE0270"/>
    <w:rsid w:val="00FE03AE"/>
    <w:rsid w:val="00FE2258"/>
    <w:rsid w:val="00FE22E4"/>
    <w:rsid w:val="00FE4FEE"/>
    <w:rsid w:val="00FE5780"/>
    <w:rsid w:val="00FE5A46"/>
    <w:rsid w:val="00FF032F"/>
    <w:rsid w:val="00FF1C43"/>
    <w:rsid w:val="00FF21E7"/>
    <w:rsid w:val="00FF2220"/>
    <w:rsid w:val="00FF35CB"/>
    <w:rsid w:val="00FF49DB"/>
    <w:rsid w:val="00FF52B4"/>
    <w:rsid w:val="00FF59B0"/>
    <w:rsid w:val="00FF6140"/>
    <w:rsid w:val="00FF6C1C"/>
    <w:rsid w:val="00FF6F4A"/>
    <w:rsid w:val="00FF732F"/>
    <w:rsid w:val="00FF73D0"/>
    <w:rsid w:val="00FF7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fill="f" fillcolor="white" strokecolor="#fdd208">
      <v:fill color="white" on="f"/>
      <v:stroke color="#fdd208" weight="1.5pt"/>
    </o:shapedefaults>
    <o:shapelayout v:ext="edit">
      <o:idmap v:ext="edit" data="1"/>
    </o:shapelayout>
  </w:shapeDefaults>
  <w:decimalSymbol w:val=","/>
  <w:listSeparator w:val=";"/>
  <w14:docId w14:val="7B261E73"/>
  <w15:docId w15:val="{6D66CD53-A71F-40C2-9340-C7481C426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861007"/>
    <w:pPr>
      <w:tabs>
        <w:tab w:val="left" w:pos="1276"/>
      </w:tabs>
      <w:autoSpaceDE w:val="0"/>
      <w:autoSpaceDN w:val="0"/>
      <w:adjustRightInd w:val="0"/>
      <w:ind w:firstLine="709"/>
      <w:jc w:val="both"/>
    </w:pPr>
    <w:rPr>
      <w:sz w:val="24"/>
      <w:szCs w:val="24"/>
    </w:rPr>
  </w:style>
  <w:style w:type="paragraph" w:styleId="1">
    <w:name w:val="heading 1"/>
    <w:basedOn w:val="a3"/>
    <w:next w:val="a3"/>
    <w:link w:val="10"/>
    <w:uiPriority w:val="99"/>
    <w:qFormat/>
    <w:rsid w:val="00B856B9"/>
    <w:pPr>
      <w:keepNext/>
      <w:pageBreakBefore/>
      <w:numPr>
        <w:numId w:val="1"/>
      </w:numPr>
      <w:spacing w:after="240"/>
      <w:outlineLvl w:val="0"/>
    </w:pPr>
    <w:rPr>
      <w:rFonts w:ascii="Arial" w:hAnsi="Arial" w:cs="Arial"/>
      <w:b/>
      <w:bCs/>
      <w:caps/>
      <w:color w:val="538135"/>
      <w:kern w:val="32"/>
      <w:sz w:val="32"/>
      <w:szCs w:val="32"/>
    </w:rPr>
  </w:style>
  <w:style w:type="paragraph" w:styleId="2">
    <w:name w:val="heading 2"/>
    <w:basedOn w:val="a3"/>
    <w:next w:val="a3"/>
    <w:link w:val="20"/>
    <w:uiPriority w:val="99"/>
    <w:qFormat/>
    <w:rsid w:val="00E32E5A"/>
    <w:pPr>
      <w:keepNext/>
      <w:numPr>
        <w:ilvl w:val="1"/>
        <w:numId w:val="1"/>
      </w:numPr>
      <w:spacing w:before="240" w:after="240"/>
      <w:outlineLvl w:val="1"/>
    </w:pPr>
    <w:rPr>
      <w:rFonts w:ascii="Arial" w:hAnsi="Arial" w:cs="Arial"/>
      <w:b/>
      <w:bCs/>
      <w:iCs/>
      <w:caps/>
      <w:color w:val="538135"/>
    </w:rPr>
  </w:style>
  <w:style w:type="paragraph" w:styleId="3">
    <w:name w:val="heading 3"/>
    <w:basedOn w:val="a3"/>
    <w:next w:val="a3"/>
    <w:link w:val="30"/>
    <w:uiPriority w:val="99"/>
    <w:qFormat/>
    <w:rsid w:val="00D32F04"/>
    <w:pPr>
      <w:keepNext/>
      <w:spacing w:before="240" w:after="60"/>
      <w:ind w:firstLine="0"/>
      <w:outlineLvl w:val="2"/>
    </w:pPr>
    <w:rPr>
      <w:rFonts w:cs="Arial"/>
      <w:b/>
      <w:bCs/>
      <w:sz w:val="26"/>
      <w:szCs w:val="26"/>
    </w:rPr>
  </w:style>
  <w:style w:type="paragraph" w:styleId="4">
    <w:name w:val="heading 4"/>
    <w:basedOn w:val="a3"/>
    <w:next w:val="a3"/>
    <w:link w:val="40"/>
    <w:uiPriority w:val="99"/>
    <w:qFormat/>
    <w:rsid w:val="00C44E8F"/>
    <w:pPr>
      <w:keepNext/>
      <w:spacing w:before="240" w:after="60"/>
      <w:outlineLvl w:val="3"/>
    </w:pPr>
    <w:rPr>
      <w:b/>
      <w:bCs/>
      <w:sz w:val="28"/>
      <w:szCs w:val="28"/>
    </w:rPr>
  </w:style>
  <w:style w:type="paragraph" w:styleId="5">
    <w:name w:val="heading 5"/>
    <w:basedOn w:val="a3"/>
    <w:next w:val="a3"/>
    <w:link w:val="50"/>
    <w:semiHidden/>
    <w:unhideWhenUsed/>
    <w:qFormat/>
    <w:locked/>
    <w:rsid w:val="00CD7A17"/>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3"/>
    <w:next w:val="a3"/>
    <w:link w:val="60"/>
    <w:uiPriority w:val="99"/>
    <w:qFormat/>
    <w:rsid w:val="00D32F04"/>
    <w:pPr>
      <w:spacing w:before="240" w:after="60"/>
      <w:outlineLvl w:val="5"/>
    </w:pPr>
    <w:rPr>
      <w:b/>
      <w:bCs/>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9"/>
    <w:locked/>
    <w:rsid w:val="00B856B9"/>
    <w:rPr>
      <w:rFonts w:ascii="Arial" w:hAnsi="Arial" w:cs="Arial"/>
      <w:b/>
      <w:bCs/>
      <w:caps/>
      <w:color w:val="538135"/>
      <w:kern w:val="32"/>
      <w:sz w:val="32"/>
      <w:szCs w:val="32"/>
    </w:rPr>
  </w:style>
  <w:style w:type="character" w:customStyle="1" w:styleId="20">
    <w:name w:val="Заголовок 2 Знак"/>
    <w:link w:val="2"/>
    <w:uiPriority w:val="99"/>
    <w:locked/>
    <w:rsid w:val="00E32E5A"/>
    <w:rPr>
      <w:rFonts w:ascii="Arial" w:hAnsi="Arial" w:cs="Arial"/>
      <w:b/>
      <w:bCs/>
      <w:iCs/>
      <w:caps/>
      <w:color w:val="538135"/>
      <w:sz w:val="24"/>
      <w:szCs w:val="24"/>
    </w:rPr>
  </w:style>
  <w:style w:type="character" w:customStyle="1" w:styleId="30">
    <w:name w:val="Заголовок 3 Знак"/>
    <w:link w:val="3"/>
    <w:locked/>
    <w:rsid w:val="00FC4C98"/>
    <w:rPr>
      <w:rFonts w:ascii="Cambria" w:hAnsi="Cambria" w:cs="Times New Roman"/>
      <w:b/>
      <w:bCs/>
      <w:sz w:val="26"/>
      <w:szCs w:val="26"/>
    </w:rPr>
  </w:style>
  <w:style w:type="character" w:customStyle="1" w:styleId="40">
    <w:name w:val="Заголовок 4 Знак"/>
    <w:link w:val="4"/>
    <w:uiPriority w:val="99"/>
    <w:semiHidden/>
    <w:locked/>
    <w:rsid w:val="00FC4C98"/>
    <w:rPr>
      <w:rFonts w:ascii="Calibri" w:hAnsi="Calibri" w:cs="Times New Roman"/>
      <w:b/>
      <w:bCs/>
      <w:sz w:val="28"/>
      <w:szCs w:val="28"/>
    </w:rPr>
  </w:style>
  <w:style w:type="character" w:customStyle="1" w:styleId="60">
    <w:name w:val="Заголовок 6 Знак"/>
    <w:link w:val="6"/>
    <w:uiPriority w:val="99"/>
    <w:semiHidden/>
    <w:locked/>
    <w:rsid w:val="00FC4C98"/>
    <w:rPr>
      <w:rFonts w:ascii="Calibri" w:hAnsi="Calibri" w:cs="Times New Roman"/>
      <w:b/>
      <w:bCs/>
    </w:rPr>
  </w:style>
  <w:style w:type="paragraph" w:styleId="a7">
    <w:name w:val="Balloon Text"/>
    <w:basedOn w:val="a3"/>
    <w:link w:val="a8"/>
    <w:uiPriority w:val="99"/>
    <w:semiHidden/>
    <w:rsid w:val="00D32F04"/>
    <w:rPr>
      <w:rFonts w:ascii="Tahoma" w:hAnsi="Tahoma" w:cs="Tahoma"/>
      <w:sz w:val="16"/>
      <w:szCs w:val="16"/>
    </w:rPr>
  </w:style>
  <w:style w:type="character" w:customStyle="1" w:styleId="a8">
    <w:name w:val="Текст выноски Знак"/>
    <w:link w:val="a7"/>
    <w:uiPriority w:val="99"/>
    <w:semiHidden/>
    <w:locked/>
    <w:rsid w:val="00FC4C98"/>
    <w:rPr>
      <w:rFonts w:cs="Times New Roman"/>
      <w:sz w:val="2"/>
    </w:rPr>
  </w:style>
  <w:style w:type="paragraph" w:styleId="a9">
    <w:name w:val="footer"/>
    <w:basedOn w:val="a3"/>
    <w:link w:val="aa"/>
    <w:uiPriority w:val="99"/>
    <w:locked/>
    <w:rsid w:val="00FC356F"/>
    <w:pPr>
      <w:tabs>
        <w:tab w:val="clear" w:pos="1276"/>
        <w:tab w:val="right" w:pos="10206"/>
      </w:tabs>
      <w:ind w:firstLine="0"/>
    </w:pPr>
    <w:rPr>
      <w:noProof/>
      <w:sz w:val="13"/>
    </w:rPr>
  </w:style>
  <w:style w:type="paragraph" w:styleId="11">
    <w:name w:val="index 1"/>
    <w:basedOn w:val="a3"/>
    <w:next w:val="a3"/>
    <w:autoRedefine/>
    <w:uiPriority w:val="99"/>
    <w:semiHidden/>
    <w:rsid w:val="00D32F04"/>
  </w:style>
  <w:style w:type="paragraph" w:styleId="ab">
    <w:name w:val="index heading"/>
    <w:basedOn w:val="a3"/>
    <w:next w:val="11"/>
    <w:uiPriority w:val="99"/>
    <w:semiHidden/>
    <w:rsid w:val="00D32F04"/>
  </w:style>
  <w:style w:type="character" w:customStyle="1" w:styleId="aa">
    <w:name w:val="Нижний колонтитул Знак"/>
    <w:basedOn w:val="a4"/>
    <w:link w:val="a9"/>
    <w:uiPriority w:val="99"/>
    <w:rsid w:val="00FC356F"/>
    <w:rPr>
      <w:noProof/>
      <w:sz w:val="13"/>
      <w:szCs w:val="24"/>
    </w:rPr>
  </w:style>
  <w:style w:type="paragraph" w:styleId="ac">
    <w:name w:val="header"/>
    <w:basedOn w:val="a3"/>
    <w:link w:val="ad"/>
    <w:uiPriority w:val="99"/>
    <w:rsid w:val="00BC3A72"/>
    <w:pPr>
      <w:ind w:firstLine="0"/>
      <w:jc w:val="right"/>
    </w:pPr>
    <w:rPr>
      <w:caps/>
      <w:sz w:val="16"/>
    </w:rPr>
  </w:style>
  <w:style w:type="character" w:customStyle="1" w:styleId="ad">
    <w:name w:val="Верхний колонтитул Знак"/>
    <w:link w:val="ac"/>
    <w:uiPriority w:val="99"/>
    <w:locked/>
    <w:rsid w:val="00BC3A72"/>
    <w:rPr>
      <w:caps/>
      <w:sz w:val="16"/>
      <w:szCs w:val="24"/>
    </w:rPr>
  </w:style>
  <w:style w:type="paragraph" w:customStyle="1" w:styleId="ae">
    <w:name w:val="ШапкаУтверждено"/>
    <w:basedOn w:val="a3"/>
    <w:rsid w:val="006524A5"/>
    <w:pPr>
      <w:spacing w:after="5000" w:line="360" w:lineRule="auto"/>
      <w:ind w:left="6237" w:firstLine="0"/>
      <w:contextualSpacing/>
      <w:jc w:val="left"/>
    </w:pPr>
    <w:rPr>
      <w:sz w:val="28"/>
      <w:szCs w:val="20"/>
    </w:rPr>
  </w:style>
  <w:style w:type="paragraph" w:customStyle="1" w:styleId="a2">
    <w:name w:val="ОбычныйМаркирТире"/>
    <w:basedOn w:val="a3"/>
    <w:rsid w:val="00E32E5A"/>
    <w:pPr>
      <w:numPr>
        <w:numId w:val="2"/>
      </w:numPr>
      <w:tabs>
        <w:tab w:val="left" w:pos="993"/>
      </w:tabs>
      <w:ind w:left="0" w:firstLine="680"/>
    </w:pPr>
  </w:style>
  <w:style w:type="paragraph" w:styleId="12">
    <w:name w:val="toc 1"/>
    <w:basedOn w:val="a3"/>
    <w:next w:val="a3"/>
    <w:autoRedefine/>
    <w:uiPriority w:val="39"/>
    <w:rsid w:val="00502D7D"/>
    <w:pPr>
      <w:tabs>
        <w:tab w:val="clear" w:pos="1276"/>
        <w:tab w:val="left" w:pos="284"/>
        <w:tab w:val="right" w:leader="dot" w:pos="10206"/>
      </w:tabs>
      <w:spacing w:before="240"/>
      <w:ind w:firstLine="0"/>
      <w:jc w:val="left"/>
    </w:pPr>
    <w:rPr>
      <w:rFonts w:ascii="Arial" w:hAnsi="Arial" w:cstheme="majorHAnsi"/>
      <w:b/>
      <w:bCs/>
      <w:caps/>
      <w:sz w:val="20"/>
    </w:rPr>
  </w:style>
  <w:style w:type="paragraph" w:styleId="21">
    <w:name w:val="toc 2"/>
    <w:basedOn w:val="a3"/>
    <w:next w:val="a3"/>
    <w:uiPriority w:val="39"/>
    <w:rsid w:val="00270CE1"/>
    <w:pPr>
      <w:tabs>
        <w:tab w:val="clear" w:pos="1276"/>
        <w:tab w:val="left" w:pos="851"/>
        <w:tab w:val="right" w:leader="dot" w:pos="10206"/>
      </w:tabs>
      <w:spacing w:before="120" w:line="360" w:lineRule="auto"/>
      <w:ind w:left="738" w:hanging="454"/>
      <w:contextualSpacing/>
      <w:jc w:val="left"/>
    </w:pPr>
    <w:rPr>
      <w:rFonts w:ascii="Arial" w:hAnsi="Arial" w:cstheme="minorHAnsi"/>
      <w:b/>
      <w:bCs/>
      <w:caps/>
      <w:sz w:val="18"/>
      <w:szCs w:val="20"/>
    </w:rPr>
  </w:style>
  <w:style w:type="paragraph" w:customStyle="1" w:styleId="a">
    <w:name w:val="ОбычныйПунктыНомера"/>
    <w:basedOn w:val="a3"/>
    <w:next w:val="a3"/>
    <w:rsid w:val="00E21302"/>
    <w:pPr>
      <w:numPr>
        <w:ilvl w:val="2"/>
        <w:numId w:val="1"/>
      </w:numPr>
      <w:ind w:left="1713"/>
    </w:pPr>
    <w:rPr>
      <w:szCs w:val="20"/>
    </w:rPr>
  </w:style>
  <w:style w:type="paragraph" w:customStyle="1" w:styleId="a0">
    <w:name w:val="ОбычныйПодпунктыНомера"/>
    <w:basedOn w:val="a3"/>
    <w:qFormat/>
    <w:rsid w:val="00E32E5A"/>
    <w:pPr>
      <w:numPr>
        <w:ilvl w:val="3"/>
        <w:numId w:val="1"/>
      </w:numPr>
    </w:pPr>
  </w:style>
  <w:style w:type="paragraph" w:styleId="af">
    <w:name w:val="footnote text"/>
    <w:basedOn w:val="a3"/>
    <w:link w:val="af0"/>
    <w:semiHidden/>
    <w:rsid w:val="00D32F04"/>
    <w:rPr>
      <w:sz w:val="20"/>
    </w:rPr>
  </w:style>
  <w:style w:type="character" w:customStyle="1" w:styleId="af0">
    <w:name w:val="Текст сноски Знак"/>
    <w:link w:val="af"/>
    <w:semiHidden/>
    <w:locked/>
    <w:rsid w:val="00FC4C98"/>
    <w:rPr>
      <w:rFonts w:cs="Times New Roman"/>
      <w:sz w:val="20"/>
      <w:szCs w:val="20"/>
    </w:rPr>
  </w:style>
  <w:style w:type="numbering" w:customStyle="1" w:styleId="0063">
    <w:name w:val="Стиль многоуровневый Слева:  0 см Выступ:  063 см"/>
    <w:basedOn w:val="a6"/>
    <w:rsid w:val="00C24CEF"/>
    <w:pPr>
      <w:numPr>
        <w:numId w:val="3"/>
      </w:numPr>
    </w:pPr>
  </w:style>
  <w:style w:type="paragraph" w:styleId="31">
    <w:name w:val="toc 3"/>
    <w:basedOn w:val="a3"/>
    <w:next w:val="a3"/>
    <w:autoRedefine/>
    <w:uiPriority w:val="99"/>
    <w:semiHidden/>
    <w:rsid w:val="00AD0B9D"/>
    <w:pPr>
      <w:tabs>
        <w:tab w:val="clear" w:pos="1276"/>
      </w:tabs>
      <w:ind w:left="240"/>
      <w:jc w:val="left"/>
    </w:pPr>
    <w:rPr>
      <w:rFonts w:asciiTheme="minorHAnsi" w:hAnsiTheme="minorHAnsi" w:cstheme="minorHAnsi"/>
      <w:sz w:val="20"/>
      <w:szCs w:val="20"/>
    </w:rPr>
  </w:style>
  <w:style w:type="character" w:styleId="af1">
    <w:name w:val="annotation reference"/>
    <w:uiPriority w:val="99"/>
    <w:semiHidden/>
    <w:rsid w:val="00D32F04"/>
    <w:rPr>
      <w:rFonts w:cs="Times New Roman"/>
      <w:sz w:val="16"/>
      <w:szCs w:val="16"/>
    </w:rPr>
  </w:style>
  <w:style w:type="paragraph" w:styleId="af2">
    <w:name w:val="annotation text"/>
    <w:basedOn w:val="a3"/>
    <w:link w:val="af3"/>
    <w:uiPriority w:val="99"/>
    <w:semiHidden/>
    <w:rsid w:val="00D32F04"/>
    <w:rPr>
      <w:sz w:val="20"/>
    </w:rPr>
  </w:style>
  <w:style w:type="character" w:customStyle="1" w:styleId="af3">
    <w:name w:val="Текст примечания Знак"/>
    <w:link w:val="af2"/>
    <w:uiPriority w:val="99"/>
    <w:semiHidden/>
    <w:locked/>
    <w:rsid w:val="00FC4C98"/>
    <w:rPr>
      <w:rFonts w:cs="Times New Roman"/>
      <w:sz w:val="20"/>
      <w:szCs w:val="20"/>
    </w:rPr>
  </w:style>
  <w:style w:type="paragraph" w:styleId="af4">
    <w:name w:val="annotation subject"/>
    <w:basedOn w:val="af2"/>
    <w:next w:val="af2"/>
    <w:link w:val="af5"/>
    <w:uiPriority w:val="99"/>
    <w:semiHidden/>
    <w:rsid w:val="00D32F04"/>
    <w:rPr>
      <w:b/>
      <w:bCs/>
    </w:rPr>
  </w:style>
  <w:style w:type="character" w:customStyle="1" w:styleId="af5">
    <w:name w:val="Тема примечания Знак"/>
    <w:link w:val="af4"/>
    <w:uiPriority w:val="99"/>
    <w:semiHidden/>
    <w:locked/>
    <w:rsid w:val="00FC4C98"/>
    <w:rPr>
      <w:rFonts w:cs="Times New Roman"/>
      <w:b/>
      <w:bCs/>
      <w:sz w:val="20"/>
      <w:szCs w:val="20"/>
    </w:rPr>
  </w:style>
  <w:style w:type="character" w:styleId="af6">
    <w:name w:val="footnote reference"/>
    <w:semiHidden/>
    <w:rsid w:val="00D32F04"/>
    <w:rPr>
      <w:rFonts w:cs="Times New Roman"/>
      <w:vertAlign w:val="superscript"/>
    </w:rPr>
  </w:style>
  <w:style w:type="table" w:styleId="af7">
    <w:name w:val="Table Grid"/>
    <w:basedOn w:val="a5"/>
    <w:uiPriority w:val="59"/>
    <w:locked/>
    <w:rsid w:val="00984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3"/>
    <w:uiPriority w:val="99"/>
    <w:semiHidden/>
    <w:rsid w:val="00DD17DB"/>
    <w:pPr>
      <w:spacing w:before="150" w:after="225"/>
    </w:pPr>
  </w:style>
  <w:style w:type="paragraph" w:styleId="a1">
    <w:name w:val="List Paragraph"/>
    <w:basedOn w:val="a3"/>
    <w:uiPriority w:val="34"/>
    <w:qFormat/>
    <w:rsid w:val="003C6B6B"/>
    <w:pPr>
      <w:numPr>
        <w:numId w:val="4"/>
      </w:numPr>
      <w:contextualSpacing/>
    </w:pPr>
    <w:rPr>
      <w:szCs w:val="22"/>
      <w:lang w:eastAsia="en-US"/>
    </w:rPr>
  </w:style>
  <w:style w:type="paragraph" w:styleId="41">
    <w:name w:val="toc 4"/>
    <w:basedOn w:val="a3"/>
    <w:next w:val="a3"/>
    <w:autoRedefine/>
    <w:uiPriority w:val="99"/>
    <w:semiHidden/>
    <w:locked/>
    <w:rsid w:val="00AD0B9D"/>
    <w:pPr>
      <w:tabs>
        <w:tab w:val="clear" w:pos="1276"/>
      </w:tabs>
      <w:ind w:left="480"/>
      <w:jc w:val="left"/>
    </w:pPr>
    <w:rPr>
      <w:rFonts w:asciiTheme="minorHAnsi" w:hAnsiTheme="minorHAnsi" w:cstheme="minorHAnsi"/>
      <w:sz w:val="20"/>
      <w:szCs w:val="20"/>
    </w:rPr>
  </w:style>
  <w:style w:type="paragraph" w:styleId="51">
    <w:name w:val="toc 5"/>
    <w:basedOn w:val="a3"/>
    <w:next w:val="a3"/>
    <w:autoRedefine/>
    <w:uiPriority w:val="99"/>
    <w:semiHidden/>
    <w:locked/>
    <w:rsid w:val="00AD0B9D"/>
    <w:pPr>
      <w:tabs>
        <w:tab w:val="clear" w:pos="1276"/>
      </w:tabs>
      <w:ind w:left="720"/>
      <w:jc w:val="left"/>
    </w:pPr>
    <w:rPr>
      <w:rFonts w:asciiTheme="minorHAnsi" w:hAnsiTheme="minorHAnsi" w:cstheme="minorHAnsi"/>
      <w:sz w:val="20"/>
      <w:szCs w:val="20"/>
    </w:rPr>
  </w:style>
  <w:style w:type="paragraph" w:styleId="61">
    <w:name w:val="toc 6"/>
    <w:basedOn w:val="a3"/>
    <w:next w:val="a3"/>
    <w:autoRedefine/>
    <w:uiPriority w:val="99"/>
    <w:semiHidden/>
    <w:locked/>
    <w:rsid w:val="00AD0B9D"/>
    <w:pPr>
      <w:tabs>
        <w:tab w:val="clear" w:pos="1276"/>
      </w:tabs>
      <w:ind w:left="960"/>
      <w:jc w:val="left"/>
    </w:pPr>
    <w:rPr>
      <w:rFonts w:asciiTheme="minorHAnsi" w:hAnsiTheme="minorHAnsi" w:cstheme="minorHAnsi"/>
      <w:sz w:val="20"/>
      <w:szCs w:val="20"/>
    </w:rPr>
  </w:style>
  <w:style w:type="paragraph" w:styleId="7">
    <w:name w:val="toc 7"/>
    <w:basedOn w:val="a3"/>
    <w:next w:val="a3"/>
    <w:autoRedefine/>
    <w:uiPriority w:val="99"/>
    <w:semiHidden/>
    <w:locked/>
    <w:rsid w:val="00AD0B9D"/>
    <w:pPr>
      <w:tabs>
        <w:tab w:val="clear" w:pos="1276"/>
      </w:tabs>
      <w:ind w:left="1200"/>
      <w:jc w:val="left"/>
    </w:pPr>
    <w:rPr>
      <w:rFonts w:asciiTheme="minorHAnsi" w:hAnsiTheme="minorHAnsi" w:cstheme="minorHAnsi"/>
      <w:sz w:val="20"/>
      <w:szCs w:val="20"/>
    </w:rPr>
  </w:style>
  <w:style w:type="paragraph" w:styleId="8">
    <w:name w:val="toc 8"/>
    <w:basedOn w:val="a3"/>
    <w:next w:val="a3"/>
    <w:autoRedefine/>
    <w:uiPriority w:val="99"/>
    <w:semiHidden/>
    <w:locked/>
    <w:rsid w:val="00AD0B9D"/>
    <w:pPr>
      <w:tabs>
        <w:tab w:val="clear" w:pos="1276"/>
      </w:tabs>
      <w:ind w:left="1440"/>
      <w:jc w:val="left"/>
    </w:pPr>
    <w:rPr>
      <w:rFonts w:asciiTheme="minorHAnsi" w:hAnsiTheme="minorHAnsi" w:cstheme="minorHAnsi"/>
      <w:sz w:val="20"/>
      <w:szCs w:val="20"/>
    </w:rPr>
  </w:style>
  <w:style w:type="paragraph" w:styleId="9">
    <w:name w:val="toc 9"/>
    <w:basedOn w:val="a3"/>
    <w:next w:val="a3"/>
    <w:autoRedefine/>
    <w:uiPriority w:val="99"/>
    <w:semiHidden/>
    <w:locked/>
    <w:rsid w:val="00AD0B9D"/>
    <w:pPr>
      <w:tabs>
        <w:tab w:val="clear" w:pos="1276"/>
      </w:tabs>
      <w:ind w:left="1680"/>
      <w:jc w:val="left"/>
    </w:pPr>
    <w:rPr>
      <w:rFonts w:asciiTheme="minorHAnsi" w:hAnsiTheme="minorHAnsi" w:cstheme="minorHAnsi"/>
      <w:sz w:val="20"/>
      <w:szCs w:val="20"/>
    </w:rPr>
  </w:style>
  <w:style w:type="paragraph" w:styleId="32">
    <w:name w:val="List 3"/>
    <w:basedOn w:val="a3"/>
    <w:uiPriority w:val="99"/>
    <w:semiHidden/>
    <w:unhideWhenUsed/>
    <w:rsid w:val="00BB5A56"/>
    <w:pPr>
      <w:ind w:left="849" w:hanging="283"/>
      <w:contextualSpacing/>
    </w:pPr>
  </w:style>
  <w:style w:type="character" w:styleId="af9">
    <w:name w:val="Placeholder Text"/>
    <w:basedOn w:val="a4"/>
    <w:uiPriority w:val="99"/>
    <w:semiHidden/>
    <w:rsid w:val="00397C50"/>
    <w:rPr>
      <w:color w:val="808080"/>
    </w:rPr>
  </w:style>
  <w:style w:type="paragraph" w:customStyle="1" w:styleId="13">
    <w:name w:val="Заголовок1Содержание"/>
    <w:basedOn w:val="1"/>
    <w:rsid w:val="00423994"/>
    <w:pPr>
      <w:numPr>
        <w:numId w:val="0"/>
      </w:numPr>
      <w:ind w:left="465"/>
    </w:pPr>
    <w:rPr>
      <w:rFonts w:cs="Times New Roman"/>
      <w:szCs w:val="20"/>
    </w:rPr>
  </w:style>
  <w:style w:type="paragraph" w:customStyle="1" w:styleId="afa">
    <w:name w:val="ТитулТип"/>
    <w:basedOn w:val="a3"/>
    <w:qFormat/>
    <w:rsid w:val="00B856B9"/>
    <w:pPr>
      <w:ind w:firstLine="0"/>
      <w:jc w:val="center"/>
    </w:pPr>
    <w:rPr>
      <w:rFonts w:ascii="Arial" w:hAnsi="Arial"/>
      <w:b/>
      <w:caps/>
      <w:sz w:val="36"/>
    </w:rPr>
  </w:style>
  <w:style w:type="paragraph" w:customStyle="1" w:styleId="afb">
    <w:name w:val="ТитулНазвание"/>
    <w:basedOn w:val="a3"/>
    <w:qFormat/>
    <w:rsid w:val="00B856B9"/>
    <w:pPr>
      <w:ind w:left="1134" w:right="1134" w:firstLine="0"/>
      <w:jc w:val="center"/>
    </w:pPr>
    <w:rPr>
      <w:rFonts w:ascii="Arial" w:hAnsi="Arial"/>
      <w:b/>
      <w:caps/>
      <w:sz w:val="28"/>
    </w:rPr>
  </w:style>
  <w:style w:type="paragraph" w:customStyle="1" w:styleId="afc">
    <w:name w:val="ТитулГод"/>
    <w:basedOn w:val="a3"/>
    <w:qFormat/>
    <w:rsid w:val="00694228"/>
    <w:pPr>
      <w:ind w:firstLine="0"/>
      <w:jc w:val="center"/>
    </w:pPr>
    <w:rPr>
      <w:snapToGrid w:val="0"/>
    </w:rPr>
  </w:style>
  <w:style w:type="paragraph" w:customStyle="1" w:styleId="afd">
    <w:name w:val="ТитулПодразделение"/>
    <w:basedOn w:val="a3"/>
    <w:qFormat/>
    <w:rsid w:val="00694228"/>
    <w:pPr>
      <w:spacing w:before="240"/>
      <w:ind w:firstLine="0"/>
      <w:contextualSpacing/>
    </w:pPr>
  </w:style>
  <w:style w:type="paragraph" w:customStyle="1" w:styleId="afe">
    <w:name w:val="ОбычныйТермины"/>
    <w:basedOn w:val="a3"/>
    <w:rsid w:val="00AF01F6"/>
    <w:pPr>
      <w:spacing w:before="240" w:after="240"/>
    </w:pPr>
    <w:rPr>
      <w:szCs w:val="20"/>
    </w:rPr>
  </w:style>
  <w:style w:type="character" w:customStyle="1" w:styleId="50">
    <w:name w:val="Заголовок 5 Знак"/>
    <w:basedOn w:val="a4"/>
    <w:link w:val="5"/>
    <w:semiHidden/>
    <w:rsid w:val="00CD7A17"/>
    <w:rPr>
      <w:rFonts w:asciiTheme="majorHAnsi" w:eastAsiaTheme="majorEastAsia" w:hAnsiTheme="majorHAnsi" w:cstheme="majorBidi"/>
      <w:color w:val="1F3763" w:themeColor="accent1" w:themeShade="7F"/>
      <w:sz w:val="24"/>
      <w:szCs w:val="24"/>
    </w:rPr>
  </w:style>
  <w:style w:type="paragraph" w:styleId="aff">
    <w:name w:val="Body Text"/>
    <w:basedOn w:val="a3"/>
    <w:link w:val="aff0"/>
    <w:rsid w:val="00CD7A17"/>
    <w:pPr>
      <w:tabs>
        <w:tab w:val="clear" w:pos="1276"/>
      </w:tabs>
      <w:autoSpaceDE/>
      <w:autoSpaceDN/>
      <w:adjustRightInd/>
      <w:spacing w:after="120"/>
      <w:ind w:firstLine="0"/>
      <w:jc w:val="left"/>
    </w:pPr>
  </w:style>
  <w:style w:type="character" w:customStyle="1" w:styleId="aff0">
    <w:name w:val="Основной текст Знак"/>
    <w:basedOn w:val="a4"/>
    <w:link w:val="aff"/>
    <w:rsid w:val="00CD7A17"/>
    <w:rPr>
      <w:sz w:val="24"/>
      <w:szCs w:val="24"/>
    </w:rPr>
  </w:style>
  <w:style w:type="paragraph" w:styleId="aff1">
    <w:name w:val="Body Text Indent"/>
    <w:basedOn w:val="a3"/>
    <w:link w:val="aff2"/>
    <w:rsid w:val="00CD7A17"/>
    <w:pPr>
      <w:tabs>
        <w:tab w:val="clear" w:pos="1276"/>
      </w:tabs>
      <w:overflowPunct w:val="0"/>
      <w:spacing w:after="120"/>
      <w:ind w:left="360" w:firstLine="0"/>
      <w:jc w:val="center"/>
      <w:textAlignment w:val="baseline"/>
    </w:pPr>
    <w:rPr>
      <w:szCs w:val="20"/>
    </w:rPr>
  </w:style>
  <w:style w:type="character" w:customStyle="1" w:styleId="aff2">
    <w:name w:val="Основной текст с отступом Знак"/>
    <w:basedOn w:val="a4"/>
    <w:link w:val="aff1"/>
    <w:rsid w:val="00CD7A17"/>
    <w:rPr>
      <w:sz w:val="24"/>
    </w:rPr>
  </w:style>
  <w:style w:type="character" w:styleId="aff3">
    <w:name w:val="Hyperlink"/>
    <w:basedOn w:val="a4"/>
    <w:uiPriority w:val="99"/>
    <w:semiHidden/>
    <w:unhideWhenUsed/>
    <w:rsid w:val="007A4123"/>
    <w:rPr>
      <w:color w:val="0000FF"/>
      <w:u w:val="single"/>
    </w:rPr>
  </w:style>
  <w:style w:type="paragraph" w:customStyle="1" w:styleId="text-justify">
    <w:name w:val="text-justify"/>
    <w:basedOn w:val="a3"/>
    <w:rsid w:val="00C61D2C"/>
    <w:pPr>
      <w:tabs>
        <w:tab w:val="clear" w:pos="1276"/>
      </w:tabs>
      <w:autoSpaceDE/>
      <w:autoSpaceDN/>
      <w:adjustRightInd/>
      <w:spacing w:before="100" w:beforeAutospacing="1" w:after="100" w:afterAutospacing="1"/>
      <w:ind w:firstLine="0"/>
      <w:jc w:val="left"/>
    </w:pPr>
  </w:style>
  <w:style w:type="paragraph" w:styleId="aff4">
    <w:name w:val="Plain Text"/>
    <w:basedOn w:val="a3"/>
    <w:link w:val="aff5"/>
    <w:rsid w:val="008823BA"/>
    <w:pPr>
      <w:tabs>
        <w:tab w:val="clear" w:pos="1276"/>
        <w:tab w:val="left" w:pos="1211"/>
      </w:tabs>
      <w:autoSpaceDE/>
      <w:autoSpaceDN/>
      <w:adjustRightInd/>
      <w:ind w:firstLine="0"/>
    </w:pPr>
    <w:rPr>
      <w:rFonts w:ascii="Courier New" w:hAnsi="Courier New" w:cs="Courier New"/>
      <w:iCs/>
      <w:sz w:val="20"/>
    </w:rPr>
  </w:style>
  <w:style w:type="character" w:customStyle="1" w:styleId="aff5">
    <w:name w:val="Текст Знак"/>
    <w:basedOn w:val="a4"/>
    <w:link w:val="aff4"/>
    <w:rsid w:val="008823BA"/>
    <w:rPr>
      <w:rFonts w:ascii="Courier New" w:hAnsi="Courier New" w:cs="Courier New"/>
      <w:iCs/>
      <w:szCs w:val="24"/>
    </w:rPr>
  </w:style>
  <w:style w:type="paragraph" w:styleId="aff6">
    <w:name w:val="No Spacing"/>
    <w:uiPriority w:val="1"/>
    <w:qFormat/>
    <w:rsid w:val="008823BA"/>
    <w:rPr>
      <w:sz w:val="24"/>
      <w:szCs w:val="24"/>
    </w:rPr>
  </w:style>
  <w:style w:type="paragraph" w:customStyle="1" w:styleId="ConsPlusNonformat">
    <w:name w:val="ConsPlusNonformat"/>
    <w:rsid w:val="00861007"/>
    <w:pPr>
      <w:widowControl w:val="0"/>
      <w:autoSpaceDE w:val="0"/>
      <w:autoSpaceDN w:val="0"/>
      <w:adjustRightInd w:val="0"/>
    </w:pPr>
    <w:rPr>
      <w:rFonts w:ascii="Courier New" w:hAnsi="Courier New" w:cs="Courier New"/>
    </w:rPr>
  </w:style>
  <w:style w:type="paragraph" w:customStyle="1" w:styleId="ConsPlusCell">
    <w:name w:val="ConsPlusCell"/>
    <w:rsid w:val="00861007"/>
    <w:pPr>
      <w:widowControl w:val="0"/>
      <w:autoSpaceDE w:val="0"/>
      <w:autoSpaceDN w:val="0"/>
      <w:adjustRightInd w:val="0"/>
    </w:pPr>
    <w:rPr>
      <w:rFonts w:ascii="Arial" w:hAnsi="Arial" w:cs="Arial"/>
    </w:rPr>
  </w:style>
  <w:style w:type="character" w:styleId="aff7">
    <w:name w:val="FollowedHyperlink"/>
    <w:basedOn w:val="a4"/>
    <w:uiPriority w:val="99"/>
    <w:semiHidden/>
    <w:unhideWhenUsed/>
    <w:rsid w:val="004F43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17903">
      <w:bodyDiv w:val="1"/>
      <w:marLeft w:val="0"/>
      <w:marRight w:val="0"/>
      <w:marTop w:val="0"/>
      <w:marBottom w:val="0"/>
      <w:divBdr>
        <w:top w:val="none" w:sz="0" w:space="0" w:color="auto"/>
        <w:left w:val="none" w:sz="0" w:space="0" w:color="auto"/>
        <w:bottom w:val="none" w:sz="0" w:space="0" w:color="auto"/>
        <w:right w:val="none" w:sz="0" w:space="0" w:color="auto"/>
      </w:divBdr>
    </w:div>
    <w:div w:id="674109243">
      <w:marLeft w:val="0"/>
      <w:marRight w:val="0"/>
      <w:marTop w:val="0"/>
      <w:marBottom w:val="0"/>
      <w:divBdr>
        <w:top w:val="none" w:sz="0" w:space="0" w:color="auto"/>
        <w:left w:val="none" w:sz="0" w:space="0" w:color="auto"/>
        <w:bottom w:val="none" w:sz="0" w:space="0" w:color="auto"/>
        <w:right w:val="none" w:sz="0" w:space="0" w:color="auto"/>
      </w:divBdr>
      <w:divsChild>
        <w:div w:id="674109244">
          <w:marLeft w:val="0"/>
          <w:marRight w:val="0"/>
          <w:marTop w:val="0"/>
          <w:marBottom w:val="0"/>
          <w:divBdr>
            <w:top w:val="none" w:sz="0" w:space="0" w:color="auto"/>
            <w:left w:val="none" w:sz="0" w:space="0" w:color="auto"/>
            <w:bottom w:val="none" w:sz="0" w:space="0" w:color="auto"/>
            <w:right w:val="none" w:sz="0" w:space="0" w:color="auto"/>
          </w:divBdr>
        </w:div>
      </w:divsChild>
    </w:div>
    <w:div w:id="674109246">
      <w:marLeft w:val="0"/>
      <w:marRight w:val="0"/>
      <w:marTop w:val="0"/>
      <w:marBottom w:val="0"/>
      <w:divBdr>
        <w:top w:val="none" w:sz="0" w:space="0" w:color="auto"/>
        <w:left w:val="none" w:sz="0" w:space="0" w:color="auto"/>
        <w:bottom w:val="none" w:sz="0" w:space="0" w:color="auto"/>
        <w:right w:val="none" w:sz="0" w:space="0" w:color="auto"/>
      </w:divBdr>
      <w:divsChild>
        <w:div w:id="674109245">
          <w:marLeft w:val="0"/>
          <w:marRight w:val="0"/>
          <w:marTop w:val="0"/>
          <w:marBottom w:val="0"/>
          <w:divBdr>
            <w:top w:val="none" w:sz="0" w:space="0" w:color="auto"/>
            <w:left w:val="none" w:sz="0" w:space="0" w:color="auto"/>
            <w:bottom w:val="none" w:sz="0" w:space="0" w:color="auto"/>
            <w:right w:val="none" w:sz="0" w:space="0" w:color="auto"/>
          </w:divBdr>
        </w:div>
      </w:divsChild>
    </w:div>
    <w:div w:id="677149097">
      <w:bodyDiv w:val="1"/>
      <w:marLeft w:val="0"/>
      <w:marRight w:val="0"/>
      <w:marTop w:val="0"/>
      <w:marBottom w:val="0"/>
      <w:divBdr>
        <w:top w:val="none" w:sz="0" w:space="0" w:color="auto"/>
        <w:left w:val="none" w:sz="0" w:space="0" w:color="auto"/>
        <w:bottom w:val="none" w:sz="0" w:space="0" w:color="auto"/>
        <w:right w:val="none" w:sz="0" w:space="0" w:color="auto"/>
      </w:divBdr>
    </w:div>
    <w:div w:id="920677394">
      <w:bodyDiv w:val="1"/>
      <w:marLeft w:val="0"/>
      <w:marRight w:val="0"/>
      <w:marTop w:val="0"/>
      <w:marBottom w:val="0"/>
      <w:divBdr>
        <w:top w:val="none" w:sz="0" w:space="0" w:color="auto"/>
        <w:left w:val="none" w:sz="0" w:space="0" w:color="auto"/>
        <w:bottom w:val="none" w:sz="0" w:space="0" w:color="auto"/>
        <w:right w:val="none" w:sz="0" w:space="0" w:color="auto"/>
      </w:divBdr>
    </w:div>
    <w:div w:id="156140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A6462BA89942348CC527CAA3DDA4B7"/>
        <w:category>
          <w:name w:val="Общие"/>
          <w:gallery w:val="placeholder"/>
        </w:category>
        <w:types>
          <w:type w:val="bbPlcHdr"/>
        </w:types>
        <w:behaviors>
          <w:behavior w:val="content"/>
        </w:behaviors>
        <w:guid w:val="{A2460361-EFC4-4132-821A-30AB36633F95}"/>
      </w:docPartPr>
      <w:docPartBody>
        <w:p w:rsidR="00954844" w:rsidRDefault="009E4839" w:rsidP="009E4839">
          <w:pPr>
            <w:pStyle w:val="78A6462BA89942348CC527CAA3DDA4B7"/>
          </w:pPr>
          <w:r w:rsidRPr="000567DE">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943"/>
    <w:rsid w:val="00052196"/>
    <w:rsid w:val="00067EC4"/>
    <w:rsid w:val="000E031D"/>
    <w:rsid w:val="00135246"/>
    <w:rsid w:val="001864B9"/>
    <w:rsid w:val="001D1CB0"/>
    <w:rsid w:val="00222573"/>
    <w:rsid w:val="00246EA6"/>
    <w:rsid w:val="00516E9C"/>
    <w:rsid w:val="00532906"/>
    <w:rsid w:val="00702943"/>
    <w:rsid w:val="008B4884"/>
    <w:rsid w:val="00954844"/>
    <w:rsid w:val="009862A7"/>
    <w:rsid w:val="009B412D"/>
    <w:rsid w:val="009E4839"/>
    <w:rsid w:val="00A30649"/>
    <w:rsid w:val="00B61C9B"/>
    <w:rsid w:val="00B655C5"/>
    <w:rsid w:val="00B902A8"/>
    <w:rsid w:val="00C36F43"/>
    <w:rsid w:val="00E90D34"/>
    <w:rsid w:val="00ED6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6E9C"/>
    <w:rPr>
      <w:color w:val="808080"/>
    </w:rPr>
  </w:style>
  <w:style w:type="paragraph" w:customStyle="1" w:styleId="78A6462BA89942348CC527CAA3DDA4B7">
    <w:name w:val="78A6462BA89942348CC527CAA3DDA4B7"/>
    <w:rsid w:val="009E48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2D3CD6-ADFB-45A2-BE71-4F3F6F18B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10118</Words>
  <Characters>57678</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В 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vt:lpstr>
    </vt:vector>
  </TitlesOfParts>
  <Company>АО "НК "Нефтиса"</Company>
  <LinksUpToDate>false</LinksUpToDate>
  <CharactersWithSpaces>67661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dc:title>
  <dc:creator>Наумова Наталья Александровна</dc:creator>
  <cp:lastModifiedBy>Хамидулин Саяр Гаярович</cp:lastModifiedBy>
  <cp:revision>5</cp:revision>
  <cp:lastPrinted>2024-02-19T12:51:00Z</cp:lastPrinted>
  <dcterms:created xsi:type="dcterms:W3CDTF">2024-04-19T06:07:00Z</dcterms:created>
  <dcterms:modified xsi:type="dcterms:W3CDTF">2024-07-19T11:12:00Z</dcterms:modified>
  <cp:category>РЕГЛАМЕНТ</cp:category>
</cp:coreProperties>
</file>